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D5A86" w14:textId="77777777" w:rsidR="00C5383C" w:rsidRDefault="00C5383C" w:rsidP="00C5383C">
      <w:pPr>
        <w:jc w:val="center"/>
      </w:pPr>
      <w:r w:rsidRPr="00C5383C">
        <w:rPr>
          <w:noProof/>
        </w:rPr>
        <w:drawing>
          <wp:anchor distT="0" distB="0" distL="114300" distR="114300" simplePos="0" relativeHeight="251658240" behindDoc="0" locked="0" layoutInCell="1" allowOverlap="1" wp14:anchorId="3D52792A" wp14:editId="1FFF18C0">
            <wp:simplePos x="0" y="0"/>
            <wp:positionH relativeFrom="column">
              <wp:posOffset>2057400</wp:posOffset>
            </wp:positionH>
            <wp:positionV relativeFrom="paragraph">
              <wp:posOffset>-584200</wp:posOffset>
            </wp:positionV>
            <wp:extent cx="1930400" cy="1005840"/>
            <wp:effectExtent l="0" t="0" r="0" b="381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400" cy="1005840"/>
                    </a:xfrm>
                    <a:prstGeom prst="rect">
                      <a:avLst/>
                    </a:prstGeom>
                    <a:noFill/>
                    <a:ln>
                      <a:noFill/>
                    </a:ln>
                  </pic:spPr>
                </pic:pic>
              </a:graphicData>
            </a:graphic>
          </wp:anchor>
        </w:drawing>
      </w:r>
    </w:p>
    <w:p w14:paraId="3D36AD2F" w14:textId="77777777" w:rsidR="00C5383C" w:rsidRDefault="00C5383C" w:rsidP="00C5383C">
      <w:pPr>
        <w:jc w:val="center"/>
      </w:pPr>
    </w:p>
    <w:p w14:paraId="759EAA21" w14:textId="5028D37D" w:rsidR="00C5383C" w:rsidRPr="00C5383C" w:rsidRDefault="00C35201" w:rsidP="00C5383C">
      <w:pPr>
        <w:jc w:val="center"/>
        <w:rPr>
          <w:b/>
          <w:sz w:val="36"/>
          <w:szCs w:val="36"/>
        </w:rPr>
      </w:pPr>
      <w:r>
        <w:rPr>
          <w:b/>
          <w:sz w:val="36"/>
          <w:szCs w:val="36"/>
        </w:rPr>
        <w:t>Digital Badge</w:t>
      </w:r>
      <w:r w:rsidR="009734CA">
        <w:rPr>
          <w:b/>
          <w:sz w:val="36"/>
          <w:szCs w:val="36"/>
        </w:rPr>
        <w:t xml:space="preserve"> Challenge Syllabus</w:t>
      </w:r>
    </w:p>
    <w:p w14:paraId="30FEFF7C" w14:textId="5E70E7A4" w:rsidR="00C5383C" w:rsidRPr="00FA78F5" w:rsidRDefault="009734CA" w:rsidP="00FA78F5">
      <w:pPr>
        <w:spacing w:after="0" w:line="240" w:lineRule="auto"/>
        <w:rPr>
          <w:b/>
          <w:u w:val="single"/>
        </w:rPr>
      </w:pPr>
      <w:r>
        <w:rPr>
          <w:b/>
          <w:u w:val="single"/>
        </w:rPr>
        <w:t>Challenge</w:t>
      </w:r>
      <w:r w:rsidR="00C5383C" w:rsidRPr="00FA78F5">
        <w:rPr>
          <w:b/>
          <w:u w:val="single"/>
        </w:rPr>
        <w:t xml:space="preserve"> Overview</w:t>
      </w:r>
    </w:p>
    <w:p w14:paraId="419C0DD7" w14:textId="0FC50CF0" w:rsidR="00763ABC" w:rsidRDefault="00763ABC" w:rsidP="00C5383C">
      <w:r>
        <w:t xml:space="preserve">The </w:t>
      </w:r>
      <w:r w:rsidR="00C35201">
        <w:t>Digital Badge</w:t>
      </w:r>
      <w:r w:rsidR="009734CA">
        <w:t xml:space="preserve"> Challenge</w:t>
      </w:r>
      <w:r>
        <w:t xml:space="preserve"> is a</w:t>
      </w:r>
      <w:r w:rsidRPr="00763ABC">
        <w:t xml:space="preserve"> team-based learning project that will </w:t>
      </w:r>
      <w:r>
        <w:t xml:space="preserve">focus </w:t>
      </w:r>
      <w:r w:rsidR="00A9239C">
        <w:t>on</w:t>
      </w:r>
      <w:r w:rsidR="00FA78F5">
        <w:t xml:space="preserve"> product development. </w:t>
      </w:r>
      <w:r w:rsidR="00AD4A23">
        <w:t>Participant</w:t>
      </w:r>
      <w:r w:rsidR="00A9239C">
        <w:t>s</w:t>
      </w:r>
      <w:r w:rsidR="00FA78F5">
        <w:t xml:space="preserve"> will</w:t>
      </w:r>
      <w:r w:rsidRPr="00763ABC">
        <w:t xml:space="preserve"> condu</w:t>
      </w:r>
      <w:r w:rsidR="00FA78F5">
        <w:t xml:space="preserve">ct research, evaluate data, </w:t>
      </w:r>
      <w:r w:rsidRPr="00763ABC">
        <w:t>formulate statistical information</w:t>
      </w:r>
      <w:r w:rsidR="00FA78F5">
        <w:t xml:space="preserve">, </w:t>
      </w:r>
      <w:r w:rsidR="00FA78F5" w:rsidRPr="009D4E9C">
        <w:t xml:space="preserve">and develop a </w:t>
      </w:r>
      <w:r w:rsidR="009D4E9C" w:rsidRPr="009D4E9C">
        <w:t>“</w:t>
      </w:r>
      <w:r w:rsidR="00FA78F5" w:rsidRPr="009D4E9C">
        <w:t>New Generation Prototype</w:t>
      </w:r>
      <w:r w:rsidR="009D4E9C">
        <w:t>”</w:t>
      </w:r>
      <w:r w:rsidR="00FA78F5" w:rsidRPr="00FA78F5">
        <w:rPr>
          <w:i/>
        </w:rPr>
        <w:t xml:space="preserve"> </w:t>
      </w:r>
      <w:r w:rsidR="009D4E9C">
        <w:t>of a Johnson &amp; Johnson</w:t>
      </w:r>
      <w:r w:rsidR="00FA78F5">
        <w:t xml:space="preserve"> product.</w:t>
      </w:r>
      <w:r w:rsidRPr="00763ABC">
        <w:t xml:space="preserve"> </w:t>
      </w:r>
    </w:p>
    <w:p w14:paraId="1ACBCA1F" w14:textId="77777777" w:rsidR="00763ABC" w:rsidRPr="00FA78F5" w:rsidRDefault="00666783" w:rsidP="00FA78F5">
      <w:pPr>
        <w:spacing w:after="0" w:line="240" w:lineRule="auto"/>
        <w:rPr>
          <w:b/>
          <w:u w:val="single"/>
        </w:rPr>
      </w:pPr>
      <w:r>
        <w:rPr>
          <w:b/>
          <w:u w:val="single"/>
        </w:rPr>
        <w:t>“</w:t>
      </w:r>
      <w:r w:rsidR="00763ABC" w:rsidRPr="00FA78F5">
        <w:rPr>
          <w:b/>
          <w:u w:val="single"/>
        </w:rPr>
        <w:t>New Generation Prototype</w:t>
      </w:r>
      <w:r>
        <w:rPr>
          <w:b/>
          <w:u w:val="single"/>
        </w:rPr>
        <w:t>” Project</w:t>
      </w:r>
    </w:p>
    <w:p w14:paraId="1715D903" w14:textId="5D6CC52C" w:rsidR="00666783" w:rsidRDefault="00666783" w:rsidP="00C5383C">
      <w:r>
        <w:t>S</w:t>
      </w:r>
      <w:r w:rsidR="00FA78F5">
        <w:t xml:space="preserve">tudents will </w:t>
      </w:r>
      <w:r>
        <w:t xml:space="preserve">be divided into </w:t>
      </w:r>
      <w:r w:rsidR="00B36D5D">
        <w:t>4</w:t>
      </w:r>
      <w:r>
        <w:t xml:space="preserve"> </w:t>
      </w:r>
      <w:r w:rsidR="00813007">
        <w:t>teams</w:t>
      </w:r>
      <w:r w:rsidR="00D71CB7">
        <w:t xml:space="preserve"> </w:t>
      </w:r>
      <w:r w:rsidR="00084EF4">
        <w:t>(</w:t>
      </w:r>
      <w:r w:rsidR="00C261EC">
        <w:t>s</w:t>
      </w:r>
      <w:r w:rsidR="00D71CB7">
        <w:t xml:space="preserve">ee page </w:t>
      </w:r>
      <w:r w:rsidR="00C261EC">
        <w:t>3</w:t>
      </w:r>
      <w:r w:rsidR="00D71CB7">
        <w:t xml:space="preserve"> for </w:t>
      </w:r>
      <w:r w:rsidR="00C261EC">
        <w:t>team breakdowns</w:t>
      </w:r>
      <w:r w:rsidR="00084EF4">
        <w:t>; y</w:t>
      </w:r>
      <w:r w:rsidR="00D71CB7">
        <w:t>ou are free to come up with a team name)</w:t>
      </w:r>
      <w:r w:rsidR="00C261EC">
        <w:t>.</w:t>
      </w:r>
      <w:r w:rsidR="00D71CB7">
        <w:t xml:space="preserve"> </w:t>
      </w:r>
      <w:r w:rsidR="002A74C2">
        <w:t>Each participant will act as one of the</w:t>
      </w:r>
      <w:r>
        <w:t xml:space="preserve"> </w:t>
      </w:r>
      <w:r w:rsidR="00B016ED">
        <w:t>7</w:t>
      </w:r>
      <w:r>
        <w:t xml:space="preserve"> </w:t>
      </w:r>
      <w:r w:rsidR="002A74C2">
        <w:t xml:space="preserve">key </w:t>
      </w:r>
      <w:r>
        <w:t>functional areas</w:t>
      </w:r>
      <w:r w:rsidR="002A74C2">
        <w:t xml:space="preserve"> of product development</w:t>
      </w:r>
      <w:r>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00"/>
      </w:tblGrid>
      <w:tr w:rsidR="00645BCB" w14:paraId="3DB31B36" w14:textId="77777777" w:rsidTr="00645BCB">
        <w:tc>
          <w:tcPr>
            <w:tcW w:w="3510" w:type="dxa"/>
          </w:tcPr>
          <w:p w14:paraId="3C330216" w14:textId="77777777" w:rsidR="00645BCB" w:rsidRPr="0001535C" w:rsidRDefault="00645BCB" w:rsidP="00645BCB">
            <w:pPr>
              <w:pStyle w:val="ListParagraph"/>
              <w:numPr>
                <w:ilvl w:val="0"/>
                <w:numId w:val="8"/>
              </w:numPr>
              <w:spacing w:after="40"/>
              <w:ind w:left="522" w:hanging="450"/>
            </w:pPr>
            <w:r w:rsidRPr="0001535C">
              <w:t>Marketing</w:t>
            </w:r>
          </w:p>
        </w:tc>
        <w:tc>
          <w:tcPr>
            <w:tcW w:w="3600" w:type="dxa"/>
          </w:tcPr>
          <w:p w14:paraId="0BE3D01A" w14:textId="77777777" w:rsidR="00645BCB" w:rsidRPr="00E67957" w:rsidRDefault="00645BCB" w:rsidP="00645BCB">
            <w:pPr>
              <w:pStyle w:val="ListParagraph"/>
              <w:numPr>
                <w:ilvl w:val="0"/>
                <w:numId w:val="9"/>
              </w:numPr>
              <w:spacing w:after="40"/>
              <w:ind w:left="522"/>
            </w:pPr>
            <w:r w:rsidRPr="00E67957">
              <w:t>Packaging</w:t>
            </w:r>
            <w:r w:rsidR="009D4E9C">
              <w:t xml:space="preserve"> Engineering </w:t>
            </w:r>
          </w:p>
        </w:tc>
      </w:tr>
      <w:tr w:rsidR="00645BCB" w14:paraId="719C131A" w14:textId="77777777" w:rsidTr="00645BCB">
        <w:tc>
          <w:tcPr>
            <w:tcW w:w="3510" w:type="dxa"/>
          </w:tcPr>
          <w:p w14:paraId="1B27AF13" w14:textId="77777777" w:rsidR="00645BCB" w:rsidRPr="0001535C" w:rsidRDefault="00645BCB" w:rsidP="00645BCB">
            <w:pPr>
              <w:pStyle w:val="ListParagraph"/>
              <w:numPr>
                <w:ilvl w:val="0"/>
                <w:numId w:val="8"/>
              </w:numPr>
              <w:spacing w:after="40"/>
              <w:ind w:left="522" w:hanging="450"/>
            </w:pPr>
            <w:r w:rsidRPr="0001535C">
              <w:t>Finance</w:t>
            </w:r>
          </w:p>
        </w:tc>
        <w:tc>
          <w:tcPr>
            <w:tcW w:w="3600" w:type="dxa"/>
          </w:tcPr>
          <w:p w14:paraId="5C74382E" w14:textId="77777777" w:rsidR="00645BCB" w:rsidRPr="00E67957" w:rsidRDefault="009D4E9C" w:rsidP="00645BCB">
            <w:pPr>
              <w:pStyle w:val="ListParagraph"/>
              <w:numPr>
                <w:ilvl w:val="0"/>
                <w:numId w:val="9"/>
              </w:numPr>
              <w:spacing w:after="40"/>
              <w:ind w:left="522"/>
            </w:pPr>
            <w:r>
              <w:t xml:space="preserve">Public Relations </w:t>
            </w:r>
          </w:p>
        </w:tc>
      </w:tr>
      <w:tr w:rsidR="00645BCB" w14:paraId="4D0EBFD6" w14:textId="77777777" w:rsidTr="00645BCB">
        <w:tc>
          <w:tcPr>
            <w:tcW w:w="3510" w:type="dxa"/>
          </w:tcPr>
          <w:p w14:paraId="0B95B6D9" w14:textId="77777777" w:rsidR="009D4E9C" w:rsidRDefault="009D4E9C" w:rsidP="009D4E9C">
            <w:pPr>
              <w:pStyle w:val="ListParagraph"/>
              <w:numPr>
                <w:ilvl w:val="0"/>
                <w:numId w:val="8"/>
              </w:numPr>
              <w:spacing w:after="40"/>
              <w:ind w:left="522" w:hanging="450"/>
            </w:pPr>
            <w:r w:rsidRPr="0001535C">
              <w:t xml:space="preserve">Product Development </w:t>
            </w:r>
          </w:p>
          <w:p w14:paraId="0994539D" w14:textId="77777777" w:rsidR="00645BCB" w:rsidRPr="0001535C" w:rsidRDefault="009D4E9C" w:rsidP="009D4E9C">
            <w:pPr>
              <w:pStyle w:val="ListParagraph"/>
              <w:numPr>
                <w:ilvl w:val="0"/>
                <w:numId w:val="8"/>
              </w:numPr>
              <w:spacing w:after="40"/>
              <w:ind w:left="522" w:hanging="450"/>
            </w:pPr>
            <w:r>
              <w:t xml:space="preserve">Claims/Affairs Department </w:t>
            </w:r>
          </w:p>
        </w:tc>
        <w:tc>
          <w:tcPr>
            <w:tcW w:w="3600" w:type="dxa"/>
          </w:tcPr>
          <w:p w14:paraId="1A586B08" w14:textId="77777777" w:rsidR="00645BCB" w:rsidRPr="00E67957" w:rsidRDefault="009D4E9C" w:rsidP="00645BCB">
            <w:pPr>
              <w:pStyle w:val="ListParagraph"/>
              <w:numPr>
                <w:ilvl w:val="0"/>
                <w:numId w:val="9"/>
              </w:numPr>
              <w:spacing w:after="40"/>
              <w:ind w:left="522"/>
            </w:pPr>
            <w:r>
              <w:t>Sales</w:t>
            </w:r>
          </w:p>
        </w:tc>
      </w:tr>
      <w:tr w:rsidR="00645BCB" w14:paraId="35627783" w14:textId="77777777" w:rsidTr="00645BCB">
        <w:tc>
          <w:tcPr>
            <w:tcW w:w="3510" w:type="dxa"/>
          </w:tcPr>
          <w:p w14:paraId="49E25BD8" w14:textId="77777777" w:rsidR="00645BCB" w:rsidRPr="0001535C" w:rsidRDefault="00645BCB" w:rsidP="009D4E9C">
            <w:pPr>
              <w:spacing w:after="40"/>
            </w:pPr>
          </w:p>
        </w:tc>
        <w:tc>
          <w:tcPr>
            <w:tcW w:w="3600" w:type="dxa"/>
          </w:tcPr>
          <w:p w14:paraId="0BEA44EA" w14:textId="77777777" w:rsidR="00645BCB" w:rsidRPr="00E67957" w:rsidRDefault="00645BCB" w:rsidP="00645BCB">
            <w:pPr>
              <w:pStyle w:val="ListParagraph"/>
              <w:spacing w:after="40"/>
            </w:pPr>
          </w:p>
        </w:tc>
      </w:tr>
    </w:tbl>
    <w:p w14:paraId="1D8FA067" w14:textId="75FB0675" w:rsidR="00666783" w:rsidRDefault="00666783" w:rsidP="00C5383C">
      <w:r>
        <w:t xml:space="preserve">Each </w:t>
      </w:r>
      <w:r w:rsidR="00813007">
        <w:t>team</w:t>
      </w:r>
      <w:r w:rsidR="00813007" w:rsidRPr="00813007">
        <w:t xml:space="preserve"> will </w:t>
      </w:r>
      <w:r w:rsidR="00084EF4">
        <w:t>research</w:t>
      </w:r>
      <w:r w:rsidR="00813007" w:rsidRPr="00813007">
        <w:t xml:space="preserve"> one Johnson &amp; Johnson</w:t>
      </w:r>
      <w:r w:rsidR="00813007">
        <w:t xml:space="preserve"> consumer </w:t>
      </w:r>
      <w:r w:rsidR="00813007" w:rsidRPr="00813007">
        <w:t>product</w:t>
      </w:r>
      <w:r w:rsidR="00084EF4">
        <w:t xml:space="preserve">. They will </w:t>
      </w:r>
      <w:r w:rsidR="00813007" w:rsidRPr="00813007">
        <w:t xml:space="preserve">learn how </w:t>
      </w:r>
      <w:r w:rsidR="00C12FAA">
        <w:t xml:space="preserve">to </w:t>
      </w:r>
      <w:r w:rsidR="00574C69" w:rsidRPr="00574C69">
        <w:t>develop products and bring them to market.</w:t>
      </w:r>
      <w:r w:rsidR="00813007" w:rsidRPr="00813007">
        <w:t xml:space="preserve"> The teams will </w:t>
      </w:r>
      <w:r w:rsidR="00813007">
        <w:t xml:space="preserve">choose from one of the following </w:t>
      </w:r>
      <w:r w:rsidR="00AF363F">
        <w:t>product</w:t>
      </w:r>
      <w:r w:rsidR="00813007">
        <w:t>s</w:t>
      </w:r>
      <w:r w:rsidR="00AF363F">
        <w:t xml:space="preserve"> </w:t>
      </w:r>
      <w:r w:rsidR="00FA78F5">
        <w:t>to research and</w:t>
      </w:r>
      <w:r w:rsidR="00084EF4">
        <w:t xml:space="preserve"> then</w:t>
      </w:r>
      <w:r w:rsidR="00FA78F5">
        <w:t xml:space="preserve"> "modify" </w:t>
      </w:r>
      <w:r w:rsidR="00084EF4">
        <w:t>in order to</w:t>
      </w:r>
      <w:r w:rsidR="00FA78F5">
        <w:t xml:space="preserve"> create their own product. Their prototype can be in the form of a brochure, graphic, poster, modeling clay, video</w:t>
      </w:r>
      <w:r w:rsidR="00CC63AE">
        <w:t>,</w:t>
      </w:r>
      <w:r w:rsidR="00FA78F5">
        <w:t xml:space="preserve"> etc. </w:t>
      </w:r>
    </w:p>
    <w:p w14:paraId="0C87C022" w14:textId="77777777" w:rsidR="00507090" w:rsidRDefault="00507090" w:rsidP="00507090">
      <w:pPr>
        <w:pStyle w:val="ListParagraph"/>
        <w:numPr>
          <w:ilvl w:val="0"/>
          <w:numId w:val="11"/>
        </w:numPr>
        <w:sectPr w:rsidR="00507090" w:rsidSect="00645BCB">
          <w:footerReference w:type="default" r:id="rId9"/>
          <w:pgSz w:w="12240" w:h="15840"/>
          <w:pgMar w:top="1440" w:right="1440" w:bottom="1440" w:left="1440" w:header="720" w:footer="720" w:gutter="0"/>
          <w:cols w:space="720"/>
          <w:docGrid w:linePitch="360"/>
        </w:sectPr>
      </w:pPr>
    </w:p>
    <w:p w14:paraId="3A33B090" w14:textId="5D57CE07" w:rsidR="00507090" w:rsidRDefault="00507090" w:rsidP="00507090">
      <w:pPr>
        <w:pStyle w:val="ListParagraph"/>
        <w:numPr>
          <w:ilvl w:val="0"/>
          <w:numId w:val="11"/>
        </w:numPr>
      </w:pPr>
      <w:r>
        <w:t>Listerine</w:t>
      </w:r>
    </w:p>
    <w:p w14:paraId="628C7AED" w14:textId="356F51FC" w:rsidR="00507090" w:rsidRDefault="00507090" w:rsidP="00507090">
      <w:pPr>
        <w:pStyle w:val="ListParagraph"/>
        <w:numPr>
          <w:ilvl w:val="0"/>
          <w:numId w:val="11"/>
        </w:numPr>
      </w:pPr>
      <w:r>
        <w:t>Neutrogena Make-up</w:t>
      </w:r>
    </w:p>
    <w:p w14:paraId="405D0E5C" w14:textId="0A31EDA4" w:rsidR="00507090" w:rsidRDefault="00507090" w:rsidP="00507090">
      <w:pPr>
        <w:pStyle w:val="ListParagraph"/>
        <w:numPr>
          <w:ilvl w:val="0"/>
          <w:numId w:val="11"/>
        </w:numPr>
      </w:pPr>
      <w:r>
        <w:t>Clean &amp; Clear</w:t>
      </w:r>
    </w:p>
    <w:p w14:paraId="3876580A" w14:textId="3031DCA1" w:rsidR="00507090" w:rsidRDefault="00507090" w:rsidP="00507090">
      <w:pPr>
        <w:pStyle w:val="ListParagraph"/>
        <w:numPr>
          <w:ilvl w:val="0"/>
          <w:numId w:val="11"/>
        </w:numPr>
      </w:pPr>
      <w:r>
        <w:t>J&amp;J Shampoo</w:t>
      </w:r>
    </w:p>
    <w:p w14:paraId="03E9C763" w14:textId="65C83492" w:rsidR="00507090" w:rsidRDefault="00507090" w:rsidP="00507090">
      <w:pPr>
        <w:pStyle w:val="ListParagraph"/>
        <w:numPr>
          <w:ilvl w:val="0"/>
          <w:numId w:val="11"/>
        </w:numPr>
      </w:pPr>
      <w:r>
        <w:t>Band Aids</w:t>
      </w:r>
    </w:p>
    <w:p w14:paraId="4C95B2BC" w14:textId="2B1DB81D" w:rsidR="00507090" w:rsidRDefault="00507090" w:rsidP="00507090">
      <w:pPr>
        <w:pStyle w:val="ListParagraph"/>
        <w:numPr>
          <w:ilvl w:val="0"/>
          <w:numId w:val="11"/>
        </w:numPr>
      </w:pPr>
      <w:r>
        <w:t>Neutrogena Cleaning Wipes</w:t>
      </w:r>
    </w:p>
    <w:p w14:paraId="2E2D0CEC" w14:textId="5BF2063F" w:rsidR="00507090" w:rsidRDefault="00507090" w:rsidP="00507090">
      <w:pPr>
        <w:pStyle w:val="ListParagraph"/>
        <w:numPr>
          <w:ilvl w:val="0"/>
          <w:numId w:val="11"/>
        </w:numPr>
      </w:pPr>
      <w:r>
        <w:t>Aveeno Cleansing Wipes</w:t>
      </w:r>
    </w:p>
    <w:p w14:paraId="6EE68490" w14:textId="0024217F" w:rsidR="00507090" w:rsidRDefault="00507090" w:rsidP="00507090">
      <w:pPr>
        <w:pStyle w:val="ListParagraph"/>
        <w:numPr>
          <w:ilvl w:val="0"/>
          <w:numId w:val="11"/>
        </w:numPr>
      </w:pPr>
      <w:r>
        <w:t>Aveeno Lotion</w:t>
      </w:r>
    </w:p>
    <w:p w14:paraId="0525B266" w14:textId="4A21A411" w:rsidR="00507090" w:rsidRDefault="00507090" w:rsidP="00507090">
      <w:pPr>
        <w:pStyle w:val="ListParagraph"/>
        <w:numPr>
          <w:ilvl w:val="0"/>
          <w:numId w:val="11"/>
        </w:numPr>
      </w:pPr>
      <w:r>
        <w:t xml:space="preserve">Splenda </w:t>
      </w:r>
    </w:p>
    <w:p w14:paraId="635A7E5A" w14:textId="484174E5" w:rsidR="00507090" w:rsidRDefault="00507090" w:rsidP="00C5383C">
      <w:pPr>
        <w:pStyle w:val="ListParagraph"/>
        <w:numPr>
          <w:ilvl w:val="0"/>
          <w:numId w:val="11"/>
        </w:numPr>
        <w:sectPr w:rsidR="00507090" w:rsidSect="00507090">
          <w:type w:val="continuous"/>
          <w:pgSz w:w="12240" w:h="15840"/>
          <w:pgMar w:top="1440" w:right="1440" w:bottom="1440" w:left="1440" w:header="720" w:footer="720" w:gutter="0"/>
          <w:cols w:num="2" w:space="720"/>
          <w:docGrid w:linePitch="360"/>
        </w:sectPr>
      </w:pPr>
      <w:r>
        <w:t>Neosporin</w:t>
      </w:r>
    </w:p>
    <w:p w14:paraId="1E7148F3" w14:textId="6777CDF1" w:rsidR="00666783" w:rsidRDefault="00666783" w:rsidP="00666783">
      <w:pPr>
        <w:spacing w:after="0" w:line="240" w:lineRule="auto"/>
      </w:pPr>
      <w:r>
        <w:t xml:space="preserve">The </w:t>
      </w:r>
      <w:r w:rsidR="00507090">
        <w:t xml:space="preserve">challenge </w:t>
      </w:r>
      <w:r>
        <w:t xml:space="preserve">will be </w:t>
      </w:r>
      <w:r w:rsidR="00645BCB">
        <w:t>completed</w:t>
      </w:r>
      <w:r>
        <w:t xml:space="preserve"> in 4 parts: 1) Background, 2) Situation Analysis, 3) Recommendations, </w:t>
      </w:r>
      <w:r w:rsidR="00592351">
        <w:t xml:space="preserve">and </w:t>
      </w:r>
      <w:r>
        <w:t>4) Final Presentation</w:t>
      </w:r>
      <w:r w:rsidR="00592351">
        <w:t>.</w:t>
      </w:r>
    </w:p>
    <w:p w14:paraId="7B08654B" w14:textId="77777777" w:rsidR="00666783" w:rsidRDefault="00666783" w:rsidP="00666783">
      <w:pPr>
        <w:spacing w:after="0" w:line="240" w:lineRule="auto"/>
      </w:pPr>
    </w:p>
    <w:p w14:paraId="0C22F858" w14:textId="26A9DBDD" w:rsidR="00666783" w:rsidRDefault="00666783" w:rsidP="00666783">
      <w:pPr>
        <w:pStyle w:val="ListParagraph"/>
        <w:numPr>
          <w:ilvl w:val="0"/>
          <w:numId w:val="4"/>
        </w:numPr>
        <w:spacing w:after="0" w:line="240" w:lineRule="auto"/>
      </w:pPr>
      <w:r w:rsidRPr="00666783">
        <w:rPr>
          <w:b/>
        </w:rPr>
        <w:t>Background</w:t>
      </w:r>
      <w:r w:rsidR="00645BCB">
        <w:rPr>
          <w:b/>
        </w:rPr>
        <w:t>:</w:t>
      </w:r>
      <w:r>
        <w:t xml:space="preserve"> </w:t>
      </w:r>
      <w:r w:rsidR="000D337E">
        <w:t xml:space="preserve">Each </w:t>
      </w:r>
      <w:r w:rsidR="00E32917">
        <w:t>team</w:t>
      </w:r>
      <w:r w:rsidR="000D337E">
        <w:t xml:space="preserve"> will </w:t>
      </w:r>
      <w:r w:rsidR="004A0806">
        <w:t xml:space="preserve">create </w:t>
      </w:r>
      <w:r w:rsidR="0082340E">
        <w:t xml:space="preserve">a </w:t>
      </w:r>
      <w:r w:rsidR="004A0806">
        <w:t>PowerPoint with</w:t>
      </w:r>
      <w:r w:rsidR="000D337E">
        <w:t xml:space="preserve"> </w:t>
      </w:r>
      <w:r w:rsidR="004A0806">
        <w:t>2-3 slides demonstrating</w:t>
      </w:r>
      <w:r w:rsidR="000D337E">
        <w:t xml:space="preserve"> their understanding of the product </w:t>
      </w:r>
      <w:r w:rsidR="00AC7874">
        <w:t>(</w:t>
      </w:r>
      <w:r w:rsidR="000D337E">
        <w:t>i.e. describe the basics of the product, its function, and its target demographic</w:t>
      </w:r>
      <w:r w:rsidR="00AC7874">
        <w:t>).</w:t>
      </w:r>
    </w:p>
    <w:p w14:paraId="349DF274" w14:textId="14744E38" w:rsidR="00592351" w:rsidRDefault="00666783" w:rsidP="00592351">
      <w:pPr>
        <w:pStyle w:val="ListParagraph"/>
        <w:numPr>
          <w:ilvl w:val="0"/>
          <w:numId w:val="4"/>
        </w:numPr>
        <w:spacing w:after="0" w:line="240" w:lineRule="auto"/>
      </w:pPr>
      <w:r w:rsidRPr="000D337E">
        <w:rPr>
          <w:b/>
        </w:rPr>
        <w:t>Situation Analysis</w:t>
      </w:r>
      <w:r w:rsidR="00645BCB" w:rsidRPr="000D337E">
        <w:rPr>
          <w:b/>
        </w:rPr>
        <w:t>:</w:t>
      </w:r>
      <w:r>
        <w:t xml:space="preserve"> </w:t>
      </w:r>
      <w:r w:rsidR="001756DF">
        <w:t>Drawing on what you learned t</w:t>
      </w:r>
      <w:r w:rsidR="00592351">
        <w:t>hrough research, interviews</w:t>
      </w:r>
      <w:r w:rsidR="000D337E">
        <w:t xml:space="preserve">, and meeting with the J&amp;J </w:t>
      </w:r>
      <w:r w:rsidR="00D36841">
        <w:t>experts</w:t>
      </w:r>
      <w:r w:rsidR="000D337E">
        <w:t xml:space="preserve"> and </w:t>
      </w:r>
      <w:r w:rsidR="007E5187">
        <w:t xml:space="preserve">BTE alumni </w:t>
      </w:r>
      <w:r w:rsidR="000D337E">
        <w:t>mentors, e</w:t>
      </w:r>
      <w:r w:rsidR="00592351">
        <w:t xml:space="preserve">ach </w:t>
      </w:r>
      <w:r w:rsidR="001756DF">
        <w:t xml:space="preserve">team </w:t>
      </w:r>
      <w:r w:rsidR="000D337E">
        <w:t xml:space="preserve">will </w:t>
      </w:r>
      <w:r w:rsidR="00F74374">
        <w:t>create</w:t>
      </w:r>
      <w:r w:rsidR="000D337E">
        <w:t xml:space="preserve"> </w:t>
      </w:r>
      <w:r w:rsidR="00F74374">
        <w:t>2</w:t>
      </w:r>
      <w:r w:rsidR="000D337E">
        <w:t>-</w:t>
      </w:r>
      <w:r w:rsidR="00F74374">
        <w:t>4</w:t>
      </w:r>
      <w:r w:rsidR="000D337E">
        <w:t xml:space="preserve"> </w:t>
      </w:r>
      <w:r w:rsidR="00F74374">
        <w:t xml:space="preserve">PowerPoint slides </w:t>
      </w:r>
      <w:r w:rsidR="00B7229A">
        <w:t xml:space="preserve">outlining </w:t>
      </w:r>
      <w:r w:rsidR="000D337E">
        <w:t>what the</w:t>
      </w:r>
      <w:r w:rsidR="00B7229A">
        <w:t xml:space="preserve"> group</w:t>
      </w:r>
      <w:r w:rsidR="000D337E">
        <w:t xml:space="preserve"> would like to change </w:t>
      </w:r>
      <w:r w:rsidR="0082340E">
        <w:t>(</w:t>
      </w:r>
      <w:r w:rsidR="000D337E">
        <w:t>or not change</w:t>
      </w:r>
      <w:r w:rsidR="0082340E">
        <w:t>)</w:t>
      </w:r>
      <w:r w:rsidR="000D337E">
        <w:t xml:space="preserve"> about the product</w:t>
      </w:r>
      <w:r w:rsidR="0022552D">
        <w:t xml:space="preserve">. Each team will need to </w:t>
      </w:r>
      <w:r w:rsidR="000D337E">
        <w:t xml:space="preserve">develop a rationale behind their approach. </w:t>
      </w:r>
      <w:r w:rsidR="001756DF">
        <w:t xml:space="preserve">In developing </w:t>
      </w:r>
      <w:r w:rsidR="00B7229A">
        <w:t>the</w:t>
      </w:r>
      <w:r w:rsidR="00643CB0">
        <w:t xml:space="preserve"> Situation Analysis, teams </w:t>
      </w:r>
      <w:r w:rsidR="001756DF">
        <w:t xml:space="preserve">should </w:t>
      </w:r>
      <w:r w:rsidR="001756DF" w:rsidRPr="001958A6">
        <w:rPr>
          <w:rFonts w:ascii="Calibri" w:hAnsi="Calibri"/>
        </w:rPr>
        <w:t xml:space="preserve">consider current </w:t>
      </w:r>
      <w:r w:rsidR="001756DF" w:rsidRPr="001958A6">
        <w:rPr>
          <w:rFonts w:ascii="Calibri" w:hAnsi="Calibri" w:cs="Segoe UI"/>
        </w:rPr>
        <w:t xml:space="preserve">social, economic, </w:t>
      </w:r>
      <w:r w:rsidR="001756DF">
        <w:rPr>
          <w:rFonts w:ascii="Calibri" w:hAnsi="Calibri" w:cs="Segoe UI"/>
        </w:rPr>
        <w:t xml:space="preserve">demographic, </w:t>
      </w:r>
      <w:r w:rsidR="001756DF" w:rsidRPr="001958A6">
        <w:rPr>
          <w:rFonts w:ascii="Calibri" w:hAnsi="Calibri" w:cs="Segoe UI"/>
        </w:rPr>
        <w:t>and tech</w:t>
      </w:r>
      <w:r w:rsidR="00E32917">
        <w:rPr>
          <w:rFonts w:ascii="Calibri" w:hAnsi="Calibri" w:cs="Segoe UI"/>
        </w:rPr>
        <w:t>nological trends</w:t>
      </w:r>
      <w:r w:rsidR="001756DF">
        <w:rPr>
          <w:rFonts w:ascii="Calibri" w:hAnsi="Calibri" w:cs="Segoe UI"/>
        </w:rPr>
        <w:t xml:space="preserve"> that will help to create </w:t>
      </w:r>
      <w:r w:rsidR="00643CB0">
        <w:rPr>
          <w:rFonts w:ascii="Calibri" w:hAnsi="Calibri" w:cs="Segoe UI"/>
        </w:rPr>
        <w:t>a</w:t>
      </w:r>
      <w:r w:rsidR="001756DF">
        <w:rPr>
          <w:rFonts w:ascii="Calibri" w:hAnsi="Calibri" w:cs="Segoe UI"/>
        </w:rPr>
        <w:t xml:space="preserve"> “New Generation Prototype</w:t>
      </w:r>
      <w:r w:rsidR="00A607AC">
        <w:rPr>
          <w:rFonts w:ascii="Calibri" w:hAnsi="Calibri" w:cs="Segoe UI"/>
        </w:rPr>
        <w:t>.</w:t>
      </w:r>
      <w:r w:rsidR="001756DF">
        <w:rPr>
          <w:rFonts w:ascii="Calibri" w:hAnsi="Calibri" w:cs="Segoe UI"/>
        </w:rPr>
        <w:t>”</w:t>
      </w:r>
      <w:r w:rsidR="001756DF" w:rsidRPr="001756DF">
        <w:t xml:space="preserve"> </w:t>
      </w:r>
      <w:r w:rsidR="00B7229A">
        <w:t xml:space="preserve"> </w:t>
      </w:r>
    </w:p>
    <w:p w14:paraId="2A6B259B" w14:textId="30E68E6D" w:rsidR="00666783" w:rsidRDefault="00666783" w:rsidP="00666783">
      <w:pPr>
        <w:pStyle w:val="ListParagraph"/>
        <w:numPr>
          <w:ilvl w:val="0"/>
          <w:numId w:val="4"/>
        </w:numPr>
        <w:spacing w:after="0" w:line="240" w:lineRule="auto"/>
      </w:pPr>
      <w:r w:rsidRPr="00592351">
        <w:rPr>
          <w:b/>
        </w:rPr>
        <w:t>Recommendations</w:t>
      </w:r>
      <w:r w:rsidR="00645BCB" w:rsidRPr="00592351">
        <w:rPr>
          <w:b/>
        </w:rPr>
        <w:t>:</w:t>
      </w:r>
      <w:r>
        <w:t xml:space="preserve"> </w:t>
      </w:r>
      <w:r w:rsidR="000D26CC">
        <w:t xml:space="preserve"> Each </w:t>
      </w:r>
      <w:r w:rsidR="00E32917">
        <w:t>team</w:t>
      </w:r>
      <w:r>
        <w:t xml:space="preserve"> will bring their recommendations to life through a prototype</w:t>
      </w:r>
      <w:r w:rsidR="00645BCB">
        <w:t>. The prototype can be in a form of a brochure, graphic, poster, modeling clay, video</w:t>
      </w:r>
      <w:r>
        <w:t xml:space="preserve">, etc. </w:t>
      </w:r>
      <w:r w:rsidR="000D26CC">
        <w:t xml:space="preserve">Each </w:t>
      </w:r>
      <w:r w:rsidR="00E32917">
        <w:t>team</w:t>
      </w:r>
      <w:r>
        <w:t xml:space="preserve"> will also create</w:t>
      </w:r>
      <w:r w:rsidR="000D337E">
        <w:t xml:space="preserve"> </w:t>
      </w:r>
      <w:r w:rsidR="004F5B9F">
        <w:t>2</w:t>
      </w:r>
      <w:r w:rsidR="000D337E">
        <w:t>-</w:t>
      </w:r>
      <w:r w:rsidR="004F5B9F">
        <w:t>4</w:t>
      </w:r>
      <w:r w:rsidR="000D337E">
        <w:t xml:space="preserve"> </w:t>
      </w:r>
      <w:r w:rsidR="004F5B9F">
        <w:t>PowerPoint slides reflecting their</w:t>
      </w:r>
      <w:r w:rsidR="00F551D7">
        <w:t xml:space="preserve"> </w:t>
      </w:r>
      <w:r w:rsidR="004F5B9F">
        <w:t>“</w:t>
      </w:r>
      <w:r w:rsidR="00797993">
        <w:t>Project</w:t>
      </w:r>
      <w:r w:rsidR="000D26CC">
        <w:t xml:space="preserve"> Plan</w:t>
      </w:r>
      <w:r w:rsidR="004F5B9F">
        <w:t>”- i.e.</w:t>
      </w:r>
      <w:r w:rsidR="000D26CC">
        <w:t xml:space="preserve"> how each </w:t>
      </w:r>
      <w:r w:rsidR="000D26CC">
        <w:lastRenderedPageBreak/>
        <w:t>functional area</w:t>
      </w:r>
      <w:r>
        <w:t xml:space="preserve"> will take part in </w:t>
      </w:r>
      <w:r w:rsidR="000D337E">
        <w:t xml:space="preserve">developing the </w:t>
      </w:r>
      <w:r w:rsidR="00B7229A">
        <w:t>“</w:t>
      </w:r>
      <w:r w:rsidR="000D337E">
        <w:t>New Generation Prototype</w:t>
      </w:r>
      <w:r>
        <w:t>.</w:t>
      </w:r>
      <w:r w:rsidR="00B7229A">
        <w:t>”</w:t>
      </w:r>
      <w:r>
        <w:t xml:space="preserve"> This will include a budget and possibly a timeline.</w:t>
      </w:r>
    </w:p>
    <w:p w14:paraId="0D5E5B67" w14:textId="42A9F33D" w:rsidR="00605741" w:rsidRPr="00605741" w:rsidRDefault="00C659CF" w:rsidP="00C659CF">
      <w:pPr>
        <w:pStyle w:val="ListParagraph"/>
        <w:numPr>
          <w:ilvl w:val="0"/>
          <w:numId w:val="4"/>
        </w:numPr>
        <w:spacing w:after="0" w:line="240" w:lineRule="auto"/>
        <w:rPr>
          <w:b/>
          <w:u w:val="single"/>
        </w:rPr>
      </w:pPr>
      <w:r>
        <w:rPr>
          <w:b/>
        </w:rPr>
        <w:t xml:space="preserve">Oral </w:t>
      </w:r>
      <w:r w:rsidR="00666783" w:rsidRPr="000D26CC">
        <w:rPr>
          <w:b/>
        </w:rPr>
        <w:t>Presen</w:t>
      </w:r>
      <w:r w:rsidR="000D26CC" w:rsidRPr="000D26CC">
        <w:rPr>
          <w:b/>
        </w:rPr>
        <w:t>t</w:t>
      </w:r>
      <w:r w:rsidR="00666783" w:rsidRPr="000D26CC">
        <w:rPr>
          <w:b/>
        </w:rPr>
        <w:t>ation</w:t>
      </w:r>
      <w:r w:rsidR="000D26CC" w:rsidRPr="000D26CC">
        <w:rPr>
          <w:b/>
        </w:rPr>
        <w:t xml:space="preserve">: </w:t>
      </w:r>
      <w:r w:rsidR="000D337E">
        <w:t xml:space="preserve">Each </w:t>
      </w:r>
      <w:r w:rsidR="00E32917">
        <w:t>team</w:t>
      </w:r>
      <w:r w:rsidR="006C6346">
        <w:t xml:space="preserve"> will present their</w:t>
      </w:r>
      <w:r w:rsidR="00666783">
        <w:t xml:space="preserve"> process</w:t>
      </w:r>
      <w:r w:rsidR="006C6346">
        <w:t xml:space="preserve"> and </w:t>
      </w:r>
      <w:r w:rsidR="00666783">
        <w:t xml:space="preserve">recommendations to </w:t>
      </w:r>
      <w:r w:rsidR="0002326F">
        <w:t xml:space="preserve">fellow </w:t>
      </w:r>
      <w:r w:rsidR="00AD4A23">
        <w:t>DIGITAL BADGE</w:t>
      </w:r>
      <w:r w:rsidR="0002326F">
        <w:t xml:space="preserve"> </w:t>
      </w:r>
      <w:r w:rsidR="00AD4A23">
        <w:t>Participant</w:t>
      </w:r>
      <w:r w:rsidR="0002326F">
        <w:t>s,</w:t>
      </w:r>
      <w:r w:rsidR="00377F12">
        <w:t xml:space="preserve"> Johnson &amp; Johnson program partners, FHI</w:t>
      </w:r>
      <w:r w:rsidR="00884E63">
        <w:t xml:space="preserve"> </w:t>
      </w:r>
      <w:r w:rsidR="00377F12">
        <w:t>360 representatives, BTE alumni mentors</w:t>
      </w:r>
      <w:r w:rsidR="00FF5589">
        <w:t>, site coordinators, and school representatives</w:t>
      </w:r>
      <w:r w:rsidR="00666783">
        <w:t xml:space="preserve"> at the</w:t>
      </w:r>
      <w:r w:rsidR="000D337E">
        <w:t xml:space="preserve"> </w:t>
      </w:r>
      <w:r w:rsidR="00AD4A23">
        <w:t>DIGITAL BADGE</w:t>
      </w:r>
      <w:r w:rsidR="00FF5589">
        <w:t xml:space="preserve"> Closing Ceremony</w:t>
      </w:r>
      <w:r>
        <w:t xml:space="preserve">. Oral Presentations should be </w:t>
      </w:r>
      <w:r w:rsidR="00A607AC">
        <w:t xml:space="preserve">accompanied by </w:t>
      </w:r>
      <w:r w:rsidR="00F845F0">
        <w:t xml:space="preserve">all </w:t>
      </w:r>
      <w:r w:rsidRPr="00C659CF">
        <w:t>PowerPoint slides</w:t>
      </w:r>
      <w:r w:rsidR="00F845F0">
        <w:t xml:space="preserve"> outlined above. </w:t>
      </w:r>
      <w:r w:rsidR="00AD4A23">
        <w:t>Participant</w:t>
      </w:r>
      <w:r w:rsidR="00F845F0">
        <w:t xml:space="preserve">s are also </w:t>
      </w:r>
      <w:proofErr w:type="gramStart"/>
      <w:r w:rsidR="00F845F0">
        <w:t>welcome</w:t>
      </w:r>
      <w:proofErr w:type="gramEnd"/>
      <w:r w:rsidR="00F845F0">
        <w:t xml:space="preserve"> to </w:t>
      </w:r>
      <w:r w:rsidR="00605741">
        <w:t>create a sample prototype to be shared with and viewed by audience members</w:t>
      </w:r>
      <w:r>
        <w:t xml:space="preserve">. </w:t>
      </w:r>
    </w:p>
    <w:p w14:paraId="6B8E8080" w14:textId="1A2A2775" w:rsidR="000D26CC" w:rsidRPr="002A74C2" w:rsidRDefault="00A607AC" w:rsidP="00605741">
      <w:pPr>
        <w:pStyle w:val="ListParagraph"/>
        <w:numPr>
          <w:ilvl w:val="1"/>
          <w:numId w:val="4"/>
        </w:numPr>
        <w:spacing w:after="0" w:line="240" w:lineRule="auto"/>
        <w:rPr>
          <w:b/>
          <w:u w:val="single"/>
        </w:rPr>
      </w:pPr>
      <w:r>
        <w:t>Be creative. M</w:t>
      </w:r>
      <w:r w:rsidR="00C12FAA">
        <w:t xml:space="preserve">ake </w:t>
      </w:r>
      <w:r>
        <w:t xml:space="preserve">these presentations </w:t>
      </w:r>
      <w:r w:rsidR="00C12FAA">
        <w:t>visually appealing</w:t>
      </w:r>
      <w:r>
        <w:t xml:space="preserve"> by incorporating elements</w:t>
      </w:r>
      <w:r w:rsidR="00C12FAA">
        <w:t>, such as graphics,</w:t>
      </w:r>
      <w:r w:rsidR="00C659CF" w:rsidRPr="00C659CF">
        <w:t xml:space="preserve"> video</w:t>
      </w:r>
      <w:r>
        <w:t>,</w:t>
      </w:r>
      <w:r w:rsidR="00C659CF" w:rsidRPr="00C659CF">
        <w:t xml:space="preserve"> or </w:t>
      </w:r>
      <w:r>
        <w:t>anoth</w:t>
      </w:r>
      <w:r w:rsidR="00C659CF" w:rsidRPr="00C659CF">
        <w:t>er form of creative oral communication</w:t>
      </w:r>
      <w:r w:rsidR="00A569FB">
        <w:t>.</w:t>
      </w:r>
      <w:r w:rsidR="002E3603">
        <w:t xml:space="preserve"> Each </w:t>
      </w:r>
      <w:r w:rsidR="00E32917">
        <w:t>team</w:t>
      </w:r>
      <w:r w:rsidR="002E3603">
        <w:t xml:space="preserve"> will have 20 minutes to present</w:t>
      </w:r>
      <w:r>
        <w:t xml:space="preserve">. </w:t>
      </w:r>
      <w:r w:rsidR="0082340E">
        <w:t>Included</w:t>
      </w:r>
      <w:r>
        <w:t xml:space="preserve"> will be </w:t>
      </w:r>
      <w:r w:rsidR="002673AA">
        <w:t>a 5-10 minutes question a</w:t>
      </w:r>
      <w:r w:rsidR="006C6346">
        <w:t>nd answer session</w:t>
      </w:r>
      <w:r w:rsidR="0082340E">
        <w:t xml:space="preserve"> at the end of each presentation. </w:t>
      </w:r>
    </w:p>
    <w:p w14:paraId="54E49C7E" w14:textId="77777777" w:rsidR="002A74C2" w:rsidRDefault="002A74C2" w:rsidP="002A74C2">
      <w:pPr>
        <w:spacing w:after="0" w:line="240" w:lineRule="auto"/>
        <w:rPr>
          <w:b/>
          <w:u w:val="single"/>
        </w:rPr>
      </w:pPr>
    </w:p>
    <w:p w14:paraId="740D23D7" w14:textId="3F09B108" w:rsidR="00084EF4" w:rsidRPr="002A74C2" w:rsidRDefault="002A74C2" w:rsidP="002A74C2">
      <w:pPr>
        <w:spacing w:after="0" w:line="240" w:lineRule="auto"/>
      </w:pPr>
      <w:r>
        <w:rPr>
          <w:b/>
          <w:u w:val="single"/>
        </w:rPr>
        <w:t xml:space="preserve">NOTE: </w:t>
      </w:r>
      <w:r w:rsidR="00392BF9">
        <w:t xml:space="preserve"> This </w:t>
      </w:r>
      <w:r w:rsidR="00AD4A23">
        <w:t>D</w:t>
      </w:r>
      <w:r w:rsidR="00C35201">
        <w:t>igital</w:t>
      </w:r>
      <w:r w:rsidR="00AD4A23">
        <w:t xml:space="preserve"> B</w:t>
      </w:r>
      <w:r w:rsidR="00C35201">
        <w:t>adge</w:t>
      </w:r>
      <w:r w:rsidR="00587EB6">
        <w:t xml:space="preserve"> Challenge</w:t>
      </w:r>
      <w:r w:rsidR="00392BF9">
        <w:t xml:space="preserve"> </w:t>
      </w:r>
      <w:r>
        <w:t>is designed to mimic a real-life work experience</w:t>
      </w:r>
      <w:r w:rsidR="00B33B78">
        <w:t>; therefore,</w:t>
      </w:r>
      <w:r>
        <w:t xml:space="preserve"> all information about your project must remain confidential among you and </w:t>
      </w:r>
      <w:r w:rsidR="00B33B78">
        <w:t>your</w:t>
      </w:r>
      <w:r>
        <w:t xml:space="preserve"> team</w:t>
      </w:r>
      <w:r w:rsidR="00B33B78">
        <w:t xml:space="preserve"> members</w:t>
      </w:r>
      <w:r>
        <w:t>. You should not share detai</w:t>
      </w:r>
      <w:r w:rsidR="00860515">
        <w:t>ls of your project with anyone o</w:t>
      </w:r>
      <w:r>
        <w:t xml:space="preserve">n a different </w:t>
      </w:r>
      <w:r w:rsidR="00E32917">
        <w:t>team</w:t>
      </w:r>
      <w:r>
        <w:t>.</w:t>
      </w:r>
      <w:r w:rsidR="004527C5">
        <w:t xml:space="preserve"> You should ask outside members who you i</w:t>
      </w:r>
      <w:r w:rsidR="00860515">
        <w:t>nterview or survey</w:t>
      </w:r>
      <w:r w:rsidR="004527C5">
        <w:t xml:space="preserve"> to keep your project confident</w:t>
      </w:r>
      <w:r w:rsidR="000751C2">
        <w:t>ial</w:t>
      </w:r>
      <w:r w:rsidR="004527C5">
        <w:t>.</w:t>
      </w:r>
    </w:p>
    <w:p w14:paraId="3724ECFD" w14:textId="77777777" w:rsidR="000D26CC" w:rsidRDefault="000D26CC" w:rsidP="000D26CC">
      <w:pPr>
        <w:spacing w:after="0" w:line="240" w:lineRule="auto"/>
        <w:rPr>
          <w:b/>
          <w:u w:val="single"/>
        </w:rPr>
      </w:pPr>
    </w:p>
    <w:p w14:paraId="1EA47676" w14:textId="77777777" w:rsidR="00FA78F5" w:rsidRPr="000D26CC" w:rsidRDefault="00FA78F5" w:rsidP="000D26CC">
      <w:pPr>
        <w:spacing w:after="0" w:line="240" w:lineRule="auto"/>
        <w:rPr>
          <w:b/>
          <w:u w:val="single"/>
        </w:rPr>
      </w:pPr>
      <w:r w:rsidRPr="000D26CC">
        <w:rPr>
          <w:b/>
          <w:u w:val="single"/>
        </w:rPr>
        <w:t>Learning Objectives</w:t>
      </w:r>
    </w:p>
    <w:p w14:paraId="26614A76" w14:textId="77777777" w:rsidR="00BC731E" w:rsidRDefault="00BC731E" w:rsidP="00FA78F5">
      <w:r>
        <w:t>By the end of the project, each student will</w:t>
      </w:r>
      <w:r w:rsidR="00AF363F">
        <w:t>:</w:t>
      </w:r>
    </w:p>
    <w:p w14:paraId="7D72502E" w14:textId="77777777" w:rsidR="00AF363F" w:rsidRDefault="00AF363F" w:rsidP="00DA0E7F">
      <w:pPr>
        <w:pStyle w:val="ListParagraph"/>
        <w:numPr>
          <w:ilvl w:val="0"/>
          <w:numId w:val="10"/>
        </w:numPr>
      </w:pPr>
      <w:r>
        <w:t xml:space="preserve">Demonstrate an understanding of the roles and responsibilities </w:t>
      </w:r>
      <w:r w:rsidR="00DA0E7F" w:rsidRPr="00DA0E7F">
        <w:t>to develop products and bring them to market in the product value stream.</w:t>
      </w:r>
    </w:p>
    <w:p w14:paraId="257AE136" w14:textId="77777777" w:rsidR="001C0B31" w:rsidRPr="001C0B31" w:rsidRDefault="001C0B31" w:rsidP="001C0B31">
      <w:pPr>
        <w:pStyle w:val="ListParagraph"/>
        <w:numPr>
          <w:ilvl w:val="0"/>
          <w:numId w:val="10"/>
        </w:numPr>
      </w:pPr>
      <w:r w:rsidRPr="001C0B31">
        <w:t>Learn how to conceive, develop,</w:t>
      </w:r>
      <w:r>
        <w:t xml:space="preserve"> and</w:t>
      </w:r>
      <w:r w:rsidRPr="001C0B31">
        <w:t xml:space="preserve"> implement a </w:t>
      </w:r>
      <w:r>
        <w:t>project plan</w:t>
      </w:r>
      <w:r w:rsidR="00DA0E7F">
        <w:t>.</w:t>
      </w:r>
    </w:p>
    <w:p w14:paraId="761E88B0" w14:textId="77777777" w:rsidR="002A74C2" w:rsidRDefault="002A74C2" w:rsidP="00AF363F">
      <w:pPr>
        <w:pStyle w:val="ListParagraph"/>
        <w:numPr>
          <w:ilvl w:val="0"/>
          <w:numId w:val="10"/>
        </w:numPr>
      </w:pPr>
      <w:r>
        <w:t>Demonstr</w:t>
      </w:r>
      <w:r w:rsidR="001C0B31">
        <w:t>ate an understanding of the work that goes into developing a product</w:t>
      </w:r>
      <w:r w:rsidR="00DA0E7F">
        <w:t>.</w:t>
      </w:r>
    </w:p>
    <w:p w14:paraId="0C6ED15C" w14:textId="77777777" w:rsidR="002A74C2" w:rsidRDefault="001C0B31" w:rsidP="00AF363F">
      <w:pPr>
        <w:pStyle w:val="ListParagraph"/>
        <w:numPr>
          <w:ilvl w:val="0"/>
          <w:numId w:val="10"/>
        </w:numPr>
      </w:pPr>
      <w:r>
        <w:t>Learn to w</w:t>
      </w:r>
      <w:r w:rsidR="002A74C2">
        <w:t>ork as a team</w:t>
      </w:r>
      <w:r w:rsidR="00DA0E7F">
        <w:t>.</w:t>
      </w:r>
    </w:p>
    <w:p w14:paraId="12626EFF" w14:textId="4F352A49" w:rsidR="001C0B31" w:rsidRDefault="001C0B31" w:rsidP="00AF363F">
      <w:pPr>
        <w:pStyle w:val="ListParagraph"/>
        <w:numPr>
          <w:ilvl w:val="0"/>
          <w:numId w:val="10"/>
        </w:numPr>
      </w:pPr>
      <w:r>
        <w:t>Develop their time management, analytical, research, communication</w:t>
      </w:r>
      <w:r w:rsidR="000467ED">
        <w:t>,</w:t>
      </w:r>
      <w:r>
        <w:t xml:space="preserve"> and presentation skills</w:t>
      </w:r>
      <w:r w:rsidR="00DA0E7F">
        <w:t>.</w:t>
      </w:r>
    </w:p>
    <w:p w14:paraId="6548E56E" w14:textId="3D245DF5" w:rsidR="001C0B31" w:rsidRDefault="001C0B31" w:rsidP="00AF363F">
      <w:pPr>
        <w:pStyle w:val="ListParagraph"/>
        <w:numPr>
          <w:ilvl w:val="0"/>
          <w:numId w:val="10"/>
        </w:numPr>
      </w:pPr>
      <w:r>
        <w:t xml:space="preserve">Produce </w:t>
      </w:r>
      <w:r w:rsidR="00643CB0">
        <w:t xml:space="preserve">a </w:t>
      </w:r>
      <w:r>
        <w:t xml:space="preserve">“New Generation </w:t>
      </w:r>
      <w:r w:rsidR="00F551D7">
        <w:t>Prototype</w:t>
      </w:r>
      <w:r>
        <w:t>”</w:t>
      </w:r>
      <w:r w:rsidR="00643CB0">
        <w:t xml:space="preserve"> of a Johnson &amp; Johnson product</w:t>
      </w:r>
      <w:r w:rsidR="00DA0E7F">
        <w:t>.</w:t>
      </w:r>
    </w:p>
    <w:p w14:paraId="37354670" w14:textId="397E379E" w:rsidR="00292B59" w:rsidRDefault="00292B59" w:rsidP="00AF363F">
      <w:pPr>
        <w:pStyle w:val="ListParagraph"/>
        <w:numPr>
          <w:ilvl w:val="0"/>
          <w:numId w:val="10"/>
        </w:numPr>
      </w:pPr>
      <w:r>
        <w:t xml:space="preserve">Earn </w:t>
      </w:r>
      <w:r w:rsidR="00532C80">
        <w:t xml:space="preserve">a </w:t>
      </w:r>
      <w:r w:rsidR="00DF42A9">
        <w:t>Collaboration</w:t>
      </w:r>
      <w:r>
        <w:t xml:space="preserve"> digital badge.</w:t>
      </w:r>
    </w:p>
    <w:p w14:paraId="0A5E8D67" w14:textId="5EB49CDF" w:rsidR="006C155F" w:rsidRDefault="006C155F" w:rsidP="006C155F"/>
    <w:p w14:paraId="51F30994" w14:textId="73C34230" w:rsidR="006C155F" w:rsidRDefault="006C155F" w:rsidP="006C155F"/>
    <w:p w14:paraId="24CF19F5" w14:textId="3823A2D9" w:rsidR="006C155F" w:rsidRDefault="006C155F" w:rsidP="006C155F"/>
    <w:p w14:paraId="4A2B2650" w14:textId="7469AFD7" w:rsidR="006C155F" w:rsidRDefault="006C155F" w:rsidP="006C155F"/>
    <w:p w14:paraId="158BB0B6" w14:textId="2B06F549" w:rsidR="006C155F" w:rsidRDefault="006C155F" w:rsidP="006C155F"/>
    <w:p w14:paraId="44FCA9B7" w14:textId="2C07B42A" w:rsidR="006C155F" w:rsidRDefault="006C155F" w:rsidP="006C155F"/>
    <w:p w14:paraId="3E976B33" w14:textId="71D95E77" w:rsidR="006C155F" w:rsidRDefault="006C155F" w:rsidP="006C155F"/>
    <w:p w14:paraId="3B09DDE9" w14:textId="77777777" w:rsidR="00FF6174" w:rsidRDefault="00FF6174" w:rsidP="006C155F"/>
    <w:p w14:paraId="41EE9C21" w14:textId="77777777" w:rsidR="006C155F" w:rsidRDefault="006C155F" w:rsidP="006C155F"/>
    <w:p w14:paraId="6B7B4A35" w14:textId="1CFDDD85" w:rsidR="008131D0" w:rsidRPr="008131D0" w:rsidRDefault="00A84D43" w:rsidP="008131D0">
      <w:pPr>
        <w:spacing w:after="0" w:line="240" w:lineRule="auto"/>
        <w:rPr>
          <w:b/>
          <w:u w:val="single"/>
        </w:rPr>
      </w:pPr>
      <w:r>
        <w:rPr>
          <w:b/>
          <w:u w:val="single"/>
        </w:rPr>
        <w:lastRenderedPageBreak/>
        <w:t>Deadlines</w:t>
      </w:r>
      <w:r w:rsidR="008131D0" w:rsidRPr="008131D0">
        <w:rPr>
          <w:b/>
          <w:u w:val="single"/>
        </w:rPr>
        <w:t xml:space="preserve"> to </w:t>
      </w:r>
      <w:r w:rsidR="00277256">
        <w:rPr>
          <w:b/>
          <w:u w:val="single"/>
        </w:rPr>
        <w:t>Follow:</w:t>
      </w:r>
    </w:p>
    <w:p w14:paraId="4CD0EA62" w14:textId="7B384C22" w:rsidR="008131D0" w:rsidRDefault="00FF6174" w:rsidP="006D3665">
      <w:pPr>
        <w:spacing w:after="0" w:line="240" w:lineRule="auto"/>
        <w:ind w:left="1440" w:hanging="1440"/>
      </w:pPr>
      <w:r>
        <w:rPr>
          <w:b/>
          <w:color w:val="FF0000"/>
        </w:rPr>
        <w:t>TBD</w:t>
      </w:r>
      <w:r w:rsidR="006D3665">
        <w:rPr>
          <w:color w:val="FF0000"/>
        </w:rPr>
        <w:tab/>
      </w:r>
      <w:r w:rsidR="00AD4A23">
        <w:t>Participant</w:t>
      </w:r>
      <w:r w:rsidR="00490E32">
        <w:t>s</w:t>
      </w:r>
      <w:r w:rsidR="008131D0">
        <w:t xml:space="preserve"> will receive the </w:t>
      </w:r>
      <w:r w:rsidR="00490E32">
        <w:t>challenge overview</w:t>
      </w:r>
      <w:r w:rsidR="006D3665">
        <w:t>, list of products,</w:t>
      </w:r>
      <w:r w:rsidR="008131D0">
        <w:t xml:space="preserve"> description of roles</w:t>
      </w:r>
      <w:r w:rsidR="006D3665">
        <w:t>, team assignments</w:t>
      </w:r>
      <w:r w:rsidR="00490E32">
        <w:t>, and syllabus</w:t>
      </w:r>
      <w:r w:rsidR="00405576">
        <w:t xml:space="preserve">. </w:t>
      </w:r>
    </w:p>
    <w:p w14:paraId="05BC9077" w14:textId="77777777" w:rsidR="006D3665" w:rsidRDefault="006D3665" w:rsidP="006D3665">
      <w:pPr>
        <w:spacing w:after="0" w:line="240" w:lineRule="auto"/>
        <w:ind w:left="1440" w:hanging="1440"/>
      </w:pPr>
    </w:p>
    <w:p w14:paraId="291BEED7" w14:textId="64EF79FE" w:rsidR="000C7F3F" w:rsidRDefault="00FF6174" w:rsidP="000C7F3F">
      <w:pPr>
        <w:spacing w:after="0" w:line="240" w:lineRule="auto"/>
      </w:pPr>
      <w:r>
        <w:rPr>
          <w:b/>
          <w:color w:val="FF0000"/>
        </w:rPr>
        <w:t>TBD</w:t>
      </w:r>
      <w:r>
        <w:rPr>
          <w:b/>
          <w:color w:val="FF0000"/>
        </w:rPr>
        <w:tab/>
      </w:r>
      <w:r w:rsidR="00117678">
        <w:rPr>
          <w:b/>
          <w:color w:val="FF0000"/>
        </w:rPr>
        <w:tab/>
      </w:r>
      <w:r w:rsidR="00A60435">
        <w:rPr>
          <w:b/>
        </w:rPr>
        <w:t>P</w:t>
      </w:r>
      <w:r w:rsidR="00117678" w:rsidRPr="00A83DC2">
        <w:rPr>
          <w:b/>
        </w:rPr>
        <w:t xml:space="preserve">M: </w:t>
      </w:r>
      <w:r w:rsidR="00117678">
        <w:t xml:space="preserve">Each </w:t>
      </w:r>
      <w:r w:rsidR="00AD4A23">
        <w:t>Participant</w:t>
      </w:r>
      <w:r w:rsidR="00117678">
        <w:t xml:space="preserve"> will meet with Johnson &amp; Johnson experts from the</w:t>
      </w:r>
      <w:r>
        <w:rPr>
          <w:b/>
          <w:color w:val="FF0000"/>
        </w:rPr>
        <w:tab/>
      </w:r>
      <w:r>
        <w:rPr>
          <w:b/>
          <w:color w:val="FF0000"/>
        </w:rPr>
        <w:tab/>
      </w:r>
      <w:r w:rsidR="00F96007">
        <w:rPr>
          <w:b/>
          <w:color w:val="FF0000"/>
        </w:rPr>
        <w:tab/>
      </w:r>
      <w:r>
        <w:rPr>
          <w:b/>
          <w:color w:val="FF0000"/>
        </w:rPr>
        <w:tab/>
      </w:r>
      <w:proofErr w:type="gramStart"/>
      <w:r w:rsidR="00117678">
        <w:t>aforementioned product</w:t>
      </w:r>
      <w:proofErr w:type="gramEnd"/>
      <w:r w:rsidR="00117678">
        <w:t xml:space="preserve"> development fields. Each team member will meet with the </w:t>
      </w:r>
    </w:p>
    <w:p w14:paraId="38FB7119" w14:textId="5FDFD26A" w:rsidR="00405576" w:rsidRDefault="00117678" w:rsidP="00471DF7">
      <w:pPr>
        <w:spacing w:after="0" w:line="240" w:lineRule="auto"/>
        <w:ind w:left="1440"/>
      </w:pPr>
      <w:r>
        <w:t xml:space="preserve">expert that coincides with their role (i.e. all marketing team members will meet with the marketing expert, all sales team members will meet with the sales expert, etc.). </w:t>
      </w:r>
      <w:r w:rsidR="00AD4A23">
        <w:t>Participant</w:t>
      </w:r>
      <w:r>
        <w:t xml:space="preserve">s will receive an in-depth overview on their role and responsibilities connected to bringing a product to market. </w:t>
      </w:r>
      <w:r w:rsidR="00AD4A23">
        <w:t>Participant</w:t>
      </w:r>
      <w:r>
        <w:t>s will use this opportunity to</w:t>
      </w:r>
      <w:r w:rsidR="00532C80">
        <w:t xml:space="preserve"> conduct informational interviews,</w:t>
      </w:r>
      <w:r>
        <w:t xml:space="preserve"> discuss their projects with experts</w:t>
      </w:r>
      <w:r w:rsidR="00532C80">
        <w:t xml:space="preserve">, </w:t>
      </w:r>
      <w:r>
        <w:t>and receive guidance for next steps.</w:t>
      </w:r>
    </w:p>
    <w:p w14:paraId="28981FF9" w14:textId="77777777" w:rsidR="00FF6174" w:rsidRPr="00471DF7" w:rsidRDefault="00FF6174" w:rsidP="00471DF7">
      <w:pPr>
        <w:spacing w:after="0" w:line="240" w:lineRule="auto"/>
        <w:ind w:left="1440"/>
        <w:rPr>
          <w:b/>
          <w:color w:val="FF0000"/>
        </w:rPr>
      </w:pPr>
    </w:p>
    <w:p w14:paraId="20ABC0A2" w14:textId="139540B3" w:rsidR="008131D0" w:rsidRDefault="00FF6174" w:rsidP="007A360A">
      <w:pPr>
        <w:spacing w:after="0" w:line="240" w:lineRule="auto"/>
        <w:ind w:left="1440" w:hanging="1440"/>
      </w:pPr>
      <w:r>
        <w:rPr>
          <w:b/>
          <w:color w:val="FF0000"/>
        </w:rPr>
        <w:t>TBD</w:t>
      </w:r>
      <w:r>
        <w:rPr>
          <w:b/>
          <w:color w:val="FF0000"/>
        </w:rPr>
        <w:tab/>
      </w:r>
      <w:r w:rsidR="00117678" w:rsidRPr="008131D0">
        <w:rPr>
          <w:b/>
        </w:rPr>
        <w:t>DUE</w:t>
      </w:r>
      <w:r w:rsidR="00117678">
        <w:rPr>
          <w:b/>
        </w:rPr>
        <w:t xml:space="preserve"> IN </w:t>
      </w:r>
      <w:r w:rsidR="00A60435">
        <w:rPr>
          <w:b/>
        </w:rPr>
        <w:t>A</w:t>
      </w:r>
      <w:r w:rsidR="00117678">
        <w:rPr>
          <w:b/>
        </w:rPr>
        <w:t>M</w:t>
      </w:r>
      <w:r w:rsidR="00117678" w:rsidRPr="008131D0">
        <w:rPr>
          <w:b/>
        </w:rPr>
        <w:t>:</w:t>
      </w:r>
      <w:r w:rsidR="00117678">
        <w:t xml:space="preserve"> 2-3 PowerPoint slides describing the Background of the </w:t>
      </w:r>
      <w:r w:rsidR="00117678" w:rsidRPr="006D3665">
        <w:t xml:space="preserve">J&amp;J product </w:t>
      </w:r>
      <w:r w:rsidR="00117678">
        <w:t xml:space="preserve">the team </w:t>
      </w:r>
      <w:r w:rsidR="00117678" w:rsidRPr="006D3665">
        <w:t>selected</w:t>
      </w:r>
      <w:r w:rsidR="00117678">
        <w:t xml:space="preserve"> along with their Team Name.</w:t>
      </w:r>
    </w:p>
    <w:p w14:paraId="7809BE85" w14:textId="77777777" w:rsidR="006D3665" w:rsidRDefault="006D3665" w:rsidP="006D3665">
      <w:pPr>
        <w:spacing w:after="0" w:line="240" w:lineRule="auto"/>
        <w:rPr>
          <w:b/>
          <w:color w:val="FF0000"/>
        </w:rPr>
      </w:pPr>
    </w:p>
    <w:p w14:paraId="0C1B06DC" w14:textId="116ECC81" w:rsidR="008131D0" w:rsidRDefault="00FF6174" w:rsidP="006D3665">
      <w:pPr>
        <w:ind w:left="1440" w:hanging="1440"/>
      </w:pPr>
      <w:r>
        <w:rPr>
          <w:b/>
          <w:color w:val="FF0000"/>
        </w:rPr>
        <w:t>TBD</w:t>
      </w:r>
      <w:r w:rsidR="006D3665">
        <w:tab/>
      </w:r>
      <w:r w:rsidR="008131D0" w:rsidRPr="006D3665">
        <w:rPr>
          <w:b/>
        </w:rPr>
        <w:t>DUE</w:t>
      </w:r>
      <w:r w:rsidR="00E634DE">
        <w:rPr>
          <w:b/>
        </w:rPr>
        <w:t xml:space="preserve"> IN PM</w:t>
      </w:r>
      <w:r w:rsidR="008131D0" w:rsidRPr="006D3665">
        <w:rPr>
          <w:b/>
        </w:rPr>
        <w:t>:</w:t>
      </w:r>
      <w:r w:rsidR="008131D0">
        <w:t xml:space="preserve"> </w:t>
      </w:r>
      <w:r w:rsidR="00E634DE">
        <w:t>2-4</w:t>
      </w:r>
      <w:r w:rsidR="008131D0">
        <w:t xml:space="preserve"> Situation Analysis</w:t>
      </w:r>
      <w:r w:rsidR="00E634DE">
        <w:t xml:space="preserve"> PowerPoint slides</w:t>
      </w:r>
      <w:r w:rsidR="00605D3A">
        <w:t xml:space="preserve"> and</w:t>
      </w:r>
      <w:r w:rsidR="00E634DE">
        <w:t xml:space="preserve"> 2-4 Project Plan PowerPoint slides</w:t>
      </w:r>
      <w:r w:rsidR="00CF0C1E">
        <w:t>.</w:t>
      </w:r>
      <w:r w:rsidR="00E634DE">
        <w:t xml:space="preserve"> </w:t>
      </w:r>
    </w:p>
    <w:p w14:paraId="794267EF" w14:textId="3EF7F7B9" w:rsidR="00A2626D" w:rsidRDefault="00FF6174" w:rsidP="00605D3A">
      <w:pPr>
        <w:ind w:left="1440" w:hanging="1440"/>
      </w:pPr>
      <w:r>
        <w:rPr>
          <w:b/>
          <w:color w:val="FF0000"/>
        </w:rPr>
        <w:t>TBD</w:t>
      </w:r>
      <w:r>
        <w:rPr>
          <w:b/>
          <w:color w:val="FF0000"/>
        </w:rPr>
        <w:tab/>
      </w:r>
      <w:r w:rsidR="006D3665" w:rsidRPr="006D3665">
        <w:rPr>
          <w:b/>
        </w:rPr>
        <w:t>DUE</w:t>
      </w:r>
      <w:r w:rsidR="00605D3A">
        <w:rPr>
          <w:b/>
        </w:rPr>
        <w:t xml:space="preserve"> IN AM</w:t>
      </w:r>
      <w:r w:rsidR="006D3665" w:rsidRPr="006D3665">
        <w:rPr>
          <w:b/>
        </w:rPr>
        <w:t>:</w:t>
      </w:r>
      <w:r w:rsidR="008131D0">
        <w:t xml:space="preserve"> </w:t>
      </w:r>
      <w:r w:rsidR="00605D3A">
        <w:t>Recommendation drafts (i.e. brochure, sample prototype, etc.)</w:t>
      </w:r>
      <w:r w:rsidR="00226B84">
        <w:t xml:space="preserve">. Each team will meet </w:t>
      </w:r>
      <w:r>
        <w:t>with their site coordinator and/or champion</w:t>
      </w:r>
      <w:r w:rsidR="00226B84">
        <w:t xml:space="preserve"> for feedback and recommendations. </w:t>
      </w:r>
    </w:p>
    <w:p w14:paraId="4D76BBE1" w14:textId="16B6AE93" w:rsidR="008131D0" w:rsidRDefault="00FF6174" w:rsidP="00287D72">
      <w:pPr>
        <w:ind w:left="1440" w:hanging="1440"/>
      </w:pPr>
      <w:r>
        <w:rPr>
          <w:b/>
          <w:color w:val="FF0000"/>
        </w:rPr>
        <w:t>TBD</w:t>
      </w:r>
      <w:r w:rsidR="00605D3A">
        <w:rPr>
          <w:b/>
          <w:color w:val="FF0000"/>
        </w:rPr>
        <w:t xml:space="preserve"> </w:t>
      </w:r>
      <w:r w:rsidR="00A2626D">
        <w:tab/>
      </w:r>
      <w:r w:rsidR="00A2626D" w:rsidRPr="00A2626D">
        <w:rPr>
          <w:b/>
        </w:rPr>
        <w:t>DUE</w:t>
      </w:r>
      <w:r w:rsidR="00605D3A">
        <w:rPr>
          <w:b/>
        </w:rPr>
        <w:t xml:space="preserve"> AT CLOSING</w:t>
      </w:r>
      <w:r w:rsidR="00A2626D" w:rsidRPr="00A2626D">
        <w:rPr>
          <w:b/>
        </w:rPr>
        <w:t>:</w:t>
      </w:r>
      <w:r w:rsidR="00A2626D">
        <w:rPr>
          <w:b/>
        </w:rPr>
        <w:t xml:space="preserve"> </w:t>
      </w:r>
      <w:r w:rsidR="00A2626D">
        <w:t xml:space="preserve">Each </w:t>
      </w:r>
      <w:r w:rsidR="00E32917">
        <w:t>team</w:t>
      </w:r>
      <w:r w:rsidR="00A2626D">
        <w:t xml:space="preserve"> will present </w:t>
      </w:r>
      <w:r w:rsidR="008131D0">
        <w:t xml:space="preserve">their </w:t>
      </w:r>
      <w:r w:rsidR="007256A5">
        <w:t>“New Generation P</w:t>
      </w:r>
      <w:r w:rsidR="008131D0">
        <w:t>rototype</w:t>
      </w:r>
      <w:r w:rsidR="007256A5">
        <w:t>”</w:t>
      </w:r>
      <w:r w:rsidR="008131D0">
        <w:t xml:space="preserve"> to the </w:t>
      </w:r>
      <w:r w:rsidR="00AD4A23">
        <w:t>DIGITAL BADGE</w:t>
      </w:r>
      <w:r w:rsidR="00605D3A">
        <w:t xml:space="preserve"> attendees</w:t>
      </w:r>
      <w:r w:rsidR="00DC746A">
        <w:t>.</w:t>
      </w:r>
      <w:r w:rsidR="007256A5">
        <w:t xml:space="preserve"> </w:t>
      </w:r>
    </w:p>
    <w:tbl>
      <w:tblPr>
        <w:tblStyle w:val="TableGrid"/>
        <w:tblpPr w:leftFromText="180" w:rightFromText="180" w:vertAnchor="text" w:horzAnchor="margin" w:tblpY="125"/>
        <w:tblW w:w="9986" w:type="dxa"/>
        <w:tblLayout w:type="fixed"/>
        <w:tblLook w:val="04A0" w:firstRow="1" w:lastRow="0" w:firstColumn="1" w:lastColumn="0" w:noHBand="0" w:noVBand="1"/>
      </w:tblPr>
      <w:tblGrid>
        <w:gridCol w:w="1997"/>
        <w:gridCol w:w="1997"/>
        <w:gridCol w:w="1997"/>
        <w:gridCol w:w="1997"/>
        <w:gridCol w:w="1998"/>
      </w:tblGrid>
      <w:tr w:rsidR="00B34ACD" w14:paraId="105C99E5" w14:textId="77777777" w:rsidTr="007140F4">
        <w:trPr>
          <w:trHeight w:val="237"/>
        </w:trPr>
        <w:tc>
          <w:tcPr>
            <w:tcW w:w="1997" w:type="dxa"/>
            <w:shd w:val="clear" w:color="auto" w:fill="000000" w:themeFill="text1"/>
          </w:tcPr>
          <w:p w14:paraId="06284E74" w14:textId="3D5ED663" w:rsidR="00B34ACD" w:rsidRPr="00FC0977" w:rsidRDefault="007140F4" w:rsidP="007140F4">
            <w:pPr>
              <w:rPr>
                <w:b/>
                <w:sz w:val="20"/>
                <w:szCs w:val="20"/>
              </w:rPr>
            </w:pPr>
            <w:r>
              <w:rPr>
                <w:b/>
                <w:sz w:val="20"/>
                <w:szCs w:val="20"/>
              </w:rPr>
              <w:t>Role</w:t>
            </w:r>
          </w:p>
        </w:tc>
        <w:tc>
          <w:tcPr>
            <w:tcW w:w="1997" w:type="dxa"/>
            <w:shd w:val="clear" w:color="auto" w:fill="000000" w:themeFill="text1"/>
          </w:tcPr>
          <w:p w14:paraId="535671C3" w14:textId="77777777" w:rsidR="00B34ACD" w:rsidRPr="00FC0977" w:rsidRDefault="00B34ACD" w:rsidP="007140F4">
            <w:pPr>
              <w:jc w:val="center"/>
              <w:rPr>
                <w:b/>
                <w:sz w:val="20"/>
                <w:szCs w:val="20"/>
              </w:rPr>
            </w:pPr>
            <w:r w:rsidRPr="00FC0977">
              <w:rPr>
                <w:b/>
                <w:sz w:val="20"/>
                <w:szCs w:val="20"/>
              </w:rPr>
              <w:t>Team 1</w:t>
            </w:r>
          </w:p>
        </w:tc>
        <w:tc>
          <w:tcPr>
            <w:tcW w:w="1997" w:type="dxa"/>
            <w:shd w:val="clear" w:color="auto" w:fill="000000" w:themeFill="text1"/>
          </w:tcPr>
          <w:p w14:paraId="36572A76" w14:textId="77777777" w:rsidR="00B34ACD" w:rsidRPr="00FC0977" w:rsidRDefault="00B34ACD" w:rsidP="007140F4">
            <w:pPr>
              <w:jc w:val="center"/>
              <w:rPr>
                <w:b/>
                <w:sz w:val="20"/>
                <w:szCs w:val="20"/>
              </w:rPr>
            </w:pPr>
            <w:r w:rsidRPr="00FC0977">
              <w:rPr>
                <w:b/>
                <w:sz w:val="20"/>
                <w:szCs w:val="20"/>
              </w:rPr>
              <w:t>Team 2</w:t>
            </w:r>
          </w:p>
        </w:tc>
        <w:tc>
          <w:tcPr>
            <w:tcW w:w="1997" w:type="dxa"/>
            <w:shd w:val="clear" w:color="auto" w:fill="000000" w:themeFill="text1"/>
          </w:tcPr>
          <w:p w14:paraId="4904B93F" w14:textId="77777777" w:rsidR="00B34ACD" w:rsidRPr="00FC0977" w:rsidRDefault="00B34ACD" w:rsidP="007140F4">
            <w:pPr>
              <w:jc w:val="center"/>
              <w:rPr>
                <w:b/>
                <w:sz w:val="20"/>
                <w:szCs w:val="20"/>
              </w:rPr>
            </w:pPr>
            <w:r w:rsidRPr="00FC0977">
              <w:rPr>
                <w:b/>
                <w:sz w:val="20"/>
                <w:szCs w:val="20"/>
              </w:rPr>
              <w:t>Team 3</w:t>
            </w:r>
          </w:p>
        </w:tc>
        <w:tc>
          <w:tcPr>
            <w:tcW w:w="1998" w:type="dxa"/>
            <w:shd w:val="clear" w:color="auto" w:fill="000000" w:themeFill="text1"/>
          </w:tcPr>
          <w:p w14:paraId="5543918F" w14:textId="77777777" w:rsidR="00B34ACD" w:rsidRPr="00FC0977" w:rsidRDefault="00B34ACD" w:rsidP="007140F4">
            <w:pPr>
              <w:jc w:val="center"/>
              <w:rPr>
                <w:b/>
                <w:sz w:val="20"/>
                <w:szCs w:val="20"/>
              </w:rPr>
            </w:pPr>
            <w:r w:rsidRPr="00FC0977">
              <w:rPr>
                <w:b/>
                <w:sz w:val="20"/>
                <w:szCs w:val="20"/>
              </w:rPr>
              <w:t>Team 4</w:t>
            </w:r>
          </w:p>
        </w:tc>
      </w:tr>
      <w:tr w:rsidR="00B34ACD" w14:paraId="601101EE" w14:textId="77777777" w:rsidTr="007140F4">
        <w:trPr>
          <w:trHeight w:val="247"/>
        </w:trPr>
        <w:tc>
          <w:tcPr>
            <w:tcW w:w="1997" w:type="dxa"/>
            <w:shd w:val="clear" w:color="auto" w:fill="D9D9D9" w:themeFill="background1" w:themeFillShade="D9"/>
          </w:tcPr>
          <w:p w14:paraId="25BCFB97" w14:textId="77777777" w:rsidR="00B34ACD" w:rsidRPr="00FC0977" w:rsidRDefault="00B34ACD" w:rsidP="007140F4">
            <w:pPr>
              <w:rPr>
                <w:b/>
                <w:sz w:val="20"/>
                <w:szCs w:val="20"/>
              </w:rPr>
            </w:pPr>
            <w:r w:rsidRPr="00FC0977">
              <w:rPr>
                <w:b/>
                <w:sz w:val="20"/>
                <w:szCs w:val="20"/>
              </w:rPr>
              <w:t>Marketing</w:t>
            </w:r>
          </w:p>
        </w:tc>
        <w:tc>
          <w:tcPr>
            <w:tcW w:w="1997" w:type="dxa"/>
          </w:tcPr>
          <w:p w14:paraId="5E0C90D1" w14:textId="19B4F9CE" w:rsidR="00B34ACD" w:rsidRPr="00FC0977" w:rsidRDefault="00B34ACD" w:rsidP="007140F4">
            <w:pPr>
              <w:jc w:val="center"/>
              <w:rPr>
                <w:sz w:val="20"/>
                <w:szCs w:val="20"/>
              </w:rPr>
            </w:pPr>
          </w:p>
        </w:tc>
        <w:tc>
          <w:tcPr>
            <w:tcW w:w="1997" w:type="dxa"/>
          </w:tcPr>
          <w:p w14:paraId="231C8E46" w14:textId="5D8C8980" w:rsidR="00B34ACD" w:rsidRPr="00FC0977" w:rsidRDefault="00B34ACD" w:rsidP="007140F4">
            <w:pPr>
              <w:jc w:val="center"/>
              <w:rPr>
                <w:sz w:val="20"/>
                <w:szCs w:val="20"/>
              </w:rPr>
            </w:pPr>
          </w:p>
        </w:tc>
        <w:tc>
          <w:tcPr>
            <w:tcW w:w="1997" w:type="dxa"/>
          </w:tcPr>
          <w:p w14:paraId="198ADFEF" w14:textId="253E2E8C" w:rsidR="00B34ACD" w:rsidRPr="00FC0977" w:rsidRDefault="00B34ACD" w:rsidP="007140F4">
            <w:pPr>
              <w:jc w:val="center"/>
              <w:rPr>
                <w:sz w:val="20"/>
                <w:szCs w:val="20"/>
              </w:rPr>
            </w:pPr>
          </w:p>
        </w:tc>
        <w:tc>
          <w:tcPr>
            <w:tcW w:w="1998" w:type="dxa"/>
          </w:tcPr>
          <w:p w14:paraId="7FBD98C1" w14:textId="7953F72B" w:rsidR="00B34ACD" w:rsidRPr="00FC0977" w:rsidRDefault="00B34ACD" w:rsidP="007140F4">
            <w:pPr>
              <w:jc w:val="center"/>
              <w:rPr>
                <w:sz w:val="20"/>
                <w:szCs w:val="20"/>
              </w:rPr>
            </w:pPr>
          </w:p>
        </w:tc>
      </w:tr>
      <w:tr w:rsidR="00B34ACD" w14:paraId="732AE4F7" w14:textId="77777777" w:rsidTr="007140F4">
        <w:trPr>
          <w:trHeight w:val="237"/>
        </w:trPr>
        <w:tc>
          <w:tcPr>
            <w:tcW w:w="1997" w:type="dxa"/>
            <w:shd w:val="clear" w:color="auto" w:fill="D9D9D9" w:themeFill="background1" w:themeFillShade="D9"/>
          </w:tcPr>
          <w:p w14:paraId="0783E739" w14:textId="77777777" w:rsidR="00B34ACD" w:rsidRPr="00FC0977" w:rsidRDefault="00B34ACD" w:rsidP="007140F4">
            <w:pPr>
              <w:rPr>
                <w:b/>
                <w:sz w:val="20"/>
                <w:szCs w:val="20"/>
              </w:rPr>
            </w:pPr>
            <w:r w:rsidRPr="00FC0977">
              <w:rPr>
                <w:b/>
                <w:sz w:val="20"/>
                <w:szCs w:val="20"/>
              </w:rPr>
              <w:t>Finance</w:t>
            </w:r>
          </w:p>
        </w:tc>
        <w:tc>
          <w:tcPr>
            <w:tcW w:w="1997" w:type="dxa"/>
          </w:tcPr>
          <w:p w14:paraId="6A4A2E6D" w14:textId="0047ED25" w:rsidR="00B34ACD" w:rsidRPr="00FC0977" w:rsidRDefault="00B34ACD" w:rsidP="007140F4">
            <w:pPr>
              <w:jc w:val="center"/>
              <w:rPr>
                <w:sz w:val="20"/>
                <w:szCs w:val="20"/>
              </w:rPr>
            </w:pPr>
          </w:p>
        </w:tc>
        <w:tc>
          <w:tcPr>
            <w:tcW w:w="1997" w:type="dxa"/>
          </w:tcPr>
          <w:p w14:paraId="3AE3F8B2" w14:textId="3F6AD3B0" w:rsidR="00B34ACD" w:rsidRPr="00FC0977" w:rsidRDefault="00B34ACD" w:rsidP="007140F4">
            <w:pPr>
              <w:jc w:val="center"/>
              <w:rPr>
                <w:sz w:val="20"/>
                <w:szCs w:val="20"/>
              </w:rPr>
            </w:pPr>
          </w:p>
        </w:tc>
        <w:tc>
          <w:tcPr>
            <w:tcW w:w="1997" w:type="dxa"/>
          </w:tcPr>
          <w:p w14:paraId="56C88A1F" w14:textId="043D5176" w:rsidR="00B34ACD" w:rsidRPr="00FC0977" w:rsidRDefault="00B34ACD" w:rsidP="007140F4">
            <w:pPr>
              <w:jc w:val="center"/>
              <w:rPr>
                <w:sz w:val="20"/>
                <w:szCs w:val="20"/>
              </w:rPr>
            </w:pPr>
          </w:p>
        </w:tc>
        <w:tc>
          <w:tcPr>
            <w:tcW w:w="1998" w:type="dxa"/>
          </w:tcPr>
          <w:p w14:paraId="6667AFB6" w14:textId="4EE00C1B" w:rsidR="00B34ACD" w:rsidRPr="00FC0977" w:rsidRDefault="00B34ACD" w:rsidP="007140F4">
            <w:pPr>
              <w:jc w:val="center"/>
              <w:rPr>
                <w:sz w:val="20"/>
                <w:szCs w:val="20"/>
              </w:rPr>
            </w:pPr>
          </w:p>
        </w:tc>
      </w:tr>
      <w:tr w:rsidR="00B34ACD" w14:paraId="58D071FB" w14:textId="77777777" w:rsidTr="007140F4">
        <w:trPr>
          <w:trHeight w:val="237"/>
        </w:trPr>
        <w:tc>
          <w:tcPr>
            <w:tcW w:w="1997" w:type="dxa"/>
            <w:shd w:val="clear" w:color="auto" w:fill="D9D9D9" w:themeFill="background1" w:themeFillShade="D9"/>
          </w:tcPr>
          <w:p w14:paraId="4F9EC8A6" w14:textId="77777777" w:rsidR="00B34ACD" w:rsidRPr="00FC0977" w:rsidRDefault="00B34ACD" w:rsidP="007140F4">
            <w:pPr>
              <w:rPr>
                <w:b/>
                <w:sz w:val="20"/>
                <w:szCs w:val="20"/>
              </w:rPr>
            </w:pPr>
            <w:r>
              <w:rPr>
                <w:b/>
                <w:sz w:val="20"/>
                <w:szCs w:val="20"/>
              </w:rPr>
              <w:t>Product Development</w:t>
            </w:r>
          </w:p>
        </w:tc>
        <w:tc>
          <w:tcPr>
            <w:tcW w:w="1997" w:type="dxa"/>
          </w:tcPr>
          <w:p w14:paraId="198457F5" w14:textId="32A59938" w:rsidR="00B34ACD" w:rsidRPr="00FC0977" w:rsidRDefault="00B34ACD" w:rsidP="007140F4">
            <w:pPr>
              <w:jc w:val="center"/>
              <w:rPr>
                <w:sz w:val="20"/>
                <w:szCs w:val="20"/>
              </w:rPr>
            </w:pPr>
          </w:p>
        </w:tc>
        <w:tc>
          <w:tcPr>
            <w:tcW w:w="1997" w:type="dxa"/>
          </w:tcPr>
          <w:p w14:paraId="052F08B5" w14:textId="3764D755" w:rsidR="00B34ACD" w:rsidRPr="00FC0977" w:rsidRDefault="00B34ACD" w:rsidP="007140F4">
            <w:pPr>
              <w:jc w:val="center"/>
              <w:rPr>
                <w:sz w:val="20"/>
                <w:szCs w:val="20"/>
              </w:rPr>
            </w:pPr>
          </w:p>
        </w:tc>
        <w:tc>
          <w:tcPr>
            <w:tcW w:w="1997" w:type="dxa"/>
          </w:tcPr>
          <w:p w14:paraId="786DABCB" w14:textId="4A123415" w:rsidR="00B34ACD" w:rsidRPr="00FC0977" w:rsidRDefault="00B34ACD" w:rsidP="007140F4">
            <w:pPr>
              <w:jc w:val="center"/>
              <w:rPr>
                <w:sz w:val="20"/>
                <w:szCs w:val="20"/>
              </w:rPr>
            </w:pPr>
          </w:p>
        </w:tc>
        <w:tc>
          <w:tcPr>
            <w:tcW w:w="1998" w:type="dxa"/>
          </w:tcPr>
          <w:p w14:paraId="226472C0" w14:textId="62614EA0" w:rsidR="00B34ACD" w:rsidRPr="00FC0977" w:rsidRDefault="00B34ACD" w:rsidP="007140F4">
            <w:pPr>
              <w:jc w:val="center"/>
              <w:rPr>
                <w:sz w:val="20"/>
                <w:szCs w:val="20"/>
              </w:rPr>
            </w:pPr>
          </w:p>
        </w:tc>
      </w:tr>
      <w:tr w:rsidR="00B34ACD" w14:paraId="104F6218" w14:textId="77777777" w:rsidTr="007140F4">
        <w:trPr>
          <w:trHeight w:val="247"/>
        </w:trPr>
        <w:tc>
          <w:tcPr>
            <w:tcW w:w="1997" w:type="dxa"/>
            <w:shd w:val="clear" w:color="auto" w:fill="D9D9D9" w:themeFill="background1" w:themeFillShade="D9"/>
          </w:tcPr>
          <w:p w14:paraId="4FB198DB" w14:textId="77777777" w:rsidR="00B34ACD" w:rsidRPr="00FC0977" w:rsidRDefault="00B34ACD" w:rsidP="007140F4">
            <w:pPr>
              <w:rPr>
                <w:b/>
                <w:sz w:val="20"/>
                <w:szCs w:val="20"/>
              </w:rPr>
            </w:pPr>
            <w:r>
              <w:rPr>
                <w:b/>
                <w:sz w:val="20"/>
                <w:szCs w:val="20"/>
              </w:rPr>
              <w:t>Claims Department</w:t>
            </w:r>
          </w:p>
        </w:tc>
        <w:tc>
          <w:tcPr>
            <w:tcW w:w="1997" w:type="dxa"/>
          </w:tcPr>
          <w:p w14:paraId="6B41DEE6" w14:textId="7FA85440" w:rsidR="00B34ACD" w:rsidRPr="00FC0977" w:rsidRDefault="00B34ACD" w:rsidP="007140F4">
            <w:pPr>
              <w:jc w:val="center"/>
              <w:rPr>
                <w:sz w:val="20"/>
                <w:szCs w:val="20"/>
              </w:rPr>
            </w:pPr>
          </w:p>
        </w:tc>
        <w:tc>
          <w:tcPr>
            <w:tcW w:w="1997" w:type="dxa"/>
          </w:tcPr>
          <w:p w14:paraId="5911197C" w14:textId="2A6F01E4" w:rsidR="00B34ACD" w:rsidRPr="00FC0977" w:rsidRDefault="00B34ACD" w:rsidP="007140F4">
            <w:pPr>
              <w:jc w:val="center"/>
              <w:rPr>
                <w:sz w:val="20"/>
                <w:szCs w:val="20"/>
              </w:rPr>
            </w:pPr>
          </w:p>
        </w:tc>
        <w:tc>
          <w:tcPr>
            <w:tcW w:w="1997" w:type="dxa"/>
          </w:tcPr>
          <w:p w14:paraId="000B94AD" w14:textId="4278AC19" w:rsidR="00B34ACD" w:rsidRPr="00FC0977" w:rsidRDefault="00B34ACD" w:rsidP="007140F4">
            <w:pPr>
              <w:jc w:val="center"/>
              <w:rPr>
                <w:sz w:val="20"/>
                <w:szCs w:val="20"/>
              </w:rPr>
            </w:pPr>
          </w:p>
        </w:tc>
        <w:tc>
          <w:tcPr>
            <w:tcW w:w="1998" w:type="dxa"/>
          </w:tcPr>
          <w:p w14:paraId="5753502B" w14:textId="15F3BBCF" w:rsidR="00B34ACD" w:rsidRPr="00FC0977" w:rsidRDefault="00B34ACD" w:rsidP="007140F4">
            <w:pPr>
              <w:jc w:val="center"/>
              <w:rPr>
                <w:sz w:val="20"/>
                <w:szCs w:val="20"/>
              </w:rPr>
            </w:pPr>
          </w:p>
        </w:tc>
      </w:tr>
      <w:tr w:rsidR="00B34ACD" w14:paraId="69F4811A" w14:textId="77777777" w:rsidTr="007140F4">
        <w:trPr>
          <w:trHeight w:val="237"/>
        </w:trPr>
        <w:tc>
          <w:tcPr>
            <w:tcW w:w="1997" w:type="dxa"/>
            <w:shd w:val="clear" w:color="auto" w:fill="D9D9D9" w:themeFill="background1" w:themeFillShade="D9"/>
          </w:tcPr>
          <w:p w14:paraId="5072EB24" w14:textId="77777777" w:rsidR="00B34ACD" w:rsidRPr="00FC0977" w:rsidRDefault="00B34ACD" w:rsidP="007140F4">
            <w:pPr>
              <w:rPr>
                <w:b/>
                <w:sz w:val="20"/>
                <w:szCs w:val="20"/>
              </w:rPr>
            </w:pPr>
            <w:r w:rsidRPr="00FC0977">
              <w:rPr>
                <w:b/>
                <w:sz w:val="20"/>
                <w:szCs w:val="20"/>
              </w:rPr>
              <w:t>Packaging</w:t>
            </w:r>
            <w:r>
              <w:rPr>
                <w:b/>
                <w:sz w:val="20"/>
                <w:szCs w:val="20"/>
              </w:rPr>
              <w:t xml:space="preserve"> Engineer</w:t>
            </w:r>
          </w:p>
        </w:tc>
        <w:tc>
          <w:tcPr>
            <w:tcW w:w="1997" w:type="dxa"/>
          </w:tcPr>
          <w:p w14:paraId="63B3954C" w14:textId="76CA8B16" w:rsidR="00B34ACD" w:rsidRPr="00FC0977" w:rsidRDefault="00B34ACD" w:rsidP="007140F4">
            <w:pPr>
              <w:jc w:val="center"/>
              <w:rPr>
                <w:sz w:val="20"/>
                <w:szCs w:val="20"/>
              </w:rPr>
            </w:pPr>
          </w:p>
        </w:tc>
        <w:tc>
          <w:tcPr>
            <w:tcW w:w="1997" w:type="dxa"/>
          </w:tcPr>
          <w:p w14:paraId="7B7380E9" w14:textId="165C8798" w:rsidR="00B34ACD" w:rsidRPr="00FC0977" w:rsidRDefault="00B34ACD" w:rsidP="007140F4">
            <w:pPr>
              <w:jc w:val="center"/>
              <w:rPr>
                <w:sz w:val="20"/>
                <w:szCs w:val="20"/>
              </w:rPr>
            </w:pPr>
          </w:p>
        </w:tc>
        <w:tc>
          <w:tcPr>
            <w:tcW w:w="1997" w:type="dxa"/>
          </w:tcPr>
          <w:p w14:paraId="192577F6" w14:textId="7B7D70C7" w:rsidR="00B34ACD" w:rsidRPr="00FC0977" w:rsidRDefault="00B34ACD" w:rsidP="007140F4">
            <w:pPr>
              <w:jc w:val="center"/>
              <w:rPr>
                <w:sz w:val="20"/>
                <w:szCs w:val="20"/>
              </w:rPr>
            </w:pPr>
          </w:p>
        </w:tc>
        <w:tc>
          <w:tcPr>
            <w:tcW w:w="1998" w:type="dxa"/>
          </w:tcPr>
          <w:p w14:paraId="4D77E205" w14:textId="77B525F0" w:rsidR="00B34ACD" w:rsidRPr="00FC0977" w:rsidRDefault="00B34ACD" w:rsidP="007140F4">
            <w:pPr>
              <w:jc w:val="center"/>
              <w:rPr>
                <w:sz w:val="20"/>
                <w:szCs w:val="20"/>
              </w:rPr>
            </w:pPr>
          </w:p>
        </w:tc>
      </w:tr>
      <w:tr w:rsidR="00B34ACD" w14:paraId="551189F1" w14:textId="77777777" w:rsidTr="007140F4">
        <w:trPr>
          <w:trHeight w:val="247"/>
        </w:trPr>
        <w:tc>
          <w:tcPr>
            <w:tcW w:w="1997" w:type="dxa"/>
            <w:shd w:val="clear" w:color="auto" w:fill="D9D9D9" w:themeFill="background1" w:themeFillShade="D9"/>
          </w:tcPr>
          <w:p w14:paraId="6409B2D6" w14:textId="77777777" w:rsidR="00B34ACD" w:rsidRPr="00FC0977" w:rsidRDefault="00B34ACD" w:rsidP="007140F4">
            <w:pPr>
              <w:rPr>
                <w:b/>
                <w:sz w:val="20"/>
                <w:szCs w:val="20"/>
              </w:rPr>
            </w:pPr>
            <w:r>
              <w:rPr>
                <w:b/>
                <w:sz w:val="20"/>
                <w:szCs w:val="20"/>
              </w:rPr>
              <w:t>Public Relations</w:t>
            </w:r>
          </w:p>
        </w:tc>
        <w:tc>
          <w:tcPr>
            <w:tcW w:w="1997" w:type="dxa"/>
          </w:tcPr>
          <w:p w14:paraId="631EA743" w14:textId="107F795F" w:rsidR="00B34ACD" w:rsidRPr="00FC0977" w:rsidRDefault="00B34ACD" w:rsidP="007140F4">
            <w:pPr>
              <w:jc w:val="center"/>
              <w:rPr>
                <w:sz w:val="20"/>
                <w:szCs w:val="20"/>
              </w:rPr>
            </w:pPr>
          </w:p>
        </w:tc>
        <w:tc>
          <w:tcPr>
            <w:tcW w:w="1997" w:type="dxa"/>
          </w:tcPr>
          <w:p w14:paraId="2A03A848" w14:textId="57C7366B" w:rsidR="00B34ACD" w:rsidRPr="00FC0977" w:rsidRDefault="00B34ACD" w:rsidP="007140F4">
            <w:pPr>
              <w:jc w:val="center"/>
              <w:rPr>
                <w:sz w:val="20"/>
                <w:szCs w:val="20"/>
              </w:rPr>
            </w:pPr>
          </w:p>
        </w:tc>
        <w:tc>
          <w:tcPr>
            <w:tcW w:w="1997" w:type="dxa"/>
          </w:tcPr>
          <w:p w14:paraId="695B9E0E" w14:textId="5D27B7E8" w:rsidR="00B34ACD" w:rsidRPr="00FC0977" w:rsidRDefault="00B34ACD" w:rsidP="007140F4">
            <w:pPr>
              <w:jc w:val="center"/>
              <w:rPr>
                <w:sz w:val="20"/>
                <w:szCs w:val="20"/>
              </w:rPr>
            </w:pPr>
          </w:p>
        </w:tc>
        <w:tc>
          <w:tcPr>
            <w:tcW w:w="1998" w:type="dxa"/>
          </w:tcPr>
          <w:p w14:paraId="7ACB7F5C" w14:textId="5346C606" w:rsidR="00B34ACD" w:rsidRPr="00FC0977" w:rsidRDefault="00B34ACD" w:rsidP="007140F4">
            <w:pPr>
              <w:jc w:val="center"/>
              <w:rPr>
                <w:sz w:val="20"/>
                <w:szCs w:val="20"/>
              </w:rPr>
            </w:pPr>
          </w:p>
        </w:tc>
      </w:tr>
      <w:tr w:rsidR="00B34ACD" w14:paraId="4ABDA55C" w14:textId="77777777" w:rsidTr="007140F4">
        <w:trPr>
          <w:trHeight w:val="237"/>
        </w:trPr>
        <w:tc>
          <w:tcPr>
            <w:tcW w:w="1997" w:type="dxa"/>
            <w:shd w:val="clear" w:color="auto" w:fill="D9D9D9" w:themeFill="background1" w:themeFillShade="D9"/>
          </w:tcPr>
          <w:p w14:paraId="1CE5B832" w14:textId="77777777" w:rsidR="00B34ACD" w:rsidRPr="00FC0977" w:rsidRDefault="00B34ACD" w:rsidP="007140F4">
            <w:pPr>
              <w:rPr>
                <w:b/>
                <w:sz w:val="20"/>
                <w:szCs w:val="20"/>
              </w:rPr>
            </w:pPr>
            <w:r>
              <w:rPr>
                <w:b/>
                <w:sz w:val="20"/>
                <w:szCs w:val="20"/>
              </w:rPr>
              <w:t>Sales</w:t>
            </w:r>
          </w:p>
        </w:tc>
        <w:tc>
          <w:tcPr>
            <w:tcW w:w="1997" w:type="dxa"/>
          </w:tcPr>
          <w:p w14:paraId="33D8213E" w14:textId="5D632B1F" w:rsidR="00B34ACD" w:rsidRPr="00FC0977" w:rsidRDefault="00B34ACD" w:rsidP="007140F4">
            <w:pPr>
              <w:jc w:val="center"/>
              <w:rPr>
                <w:sz w:val="20"/>
                <w:szCs w:val="20"/>
              </w:rPr>
            </w:pPr>
          </w:p>
        </w:tc>
        <w:tc>
          <w:tcPr>
            <w:tcW w:w="1997" w:type="dxa"/>
          </w:tcPr>
          <w:p w14:paraId="05802184" w14:textId="20043B49" w:rsidR="00B34ACD" w:rsidRPr="00FC0977" w:rsidRDefault="00B34ACD" w:rsidP="007140F4">
            <w:pPr>
              <w:jc w:val="center"/>
              <w:rPr>
                <w:sz w:val="20"/>
                <w:szCs w:val="20"/>
              </w:rPr>
            </w:pPr>
          </w:p>
        </w:tc>
        <w:tc>
          <w:tcPr>
            <w:tcW w:w="1997" w:type="dxa"/>
          </w:tcPr>
          <w:p w14:paraId="1F927E33" w14:textId="4ACC707D" w:rsidR="00B34ACD" w:rsidRPr="00FC0977" w:rsidRDefault="00B34ACD" w:rsidP="007140F4">
            <w:pPr>
              <w:jc w:val="center"/>
              <w:rPr>
                <w:sz w:val="20"/>
                <w:szCs w:val="20"/>
              </w:rPr>
            </w:pPr>
          </w:p>
        </w:tc>
        <w:tc>
          <w:tcPr>
            <w:tcW w:w="1998" w:type="dxa"/>
          </w:tcPr>
          <w:p w14:paraId="52003BAD" w14:textId="055FE478" w:rsidR="00B34ACD" w:rsidRPr="00FC0977" w:rsidRDefault="00B34ACD" w:rsidP="007140F4">
            <w:pPr>
              <w:jc w:val="center"/>
              <w:rPr>
                <w:sz w:val="20"/>
                <w:szCs w:val="20"/>
              </w:rPr>
            </w:pPr>
          </w:p>
        </w:tc>
      </w:tr>
    </w:tbl>
    <w:p w14:paraId="1EB7A45D" w14:textId="77777777" w:rsidR="00FC0977" w:rsidRDefault="00FC0977" w:rsidP="00D15A17">
      <w:pPr>
        <w:spacing w:after="0" w:line="240" w:lineRule="auto"/>
      </w:pPr>
    </w:p>
    <w:p w14:paraId="39FB70D6" w14:textId="79E8702E" w:rsidR="00FC0977" w:rsidRDefault="00FC0977" w:rsidP="00D15A17">
      <w:pPr>
        <w:spacing w:after="0" w:line="240" w:lineRule="auto"/>
        <w:rPr>
          <w:b/>
          <w:u w:val="single"/>
        </w:rPr>
      </w:pPr>
      <w:r>
        <w:rPr>
          <w:b/>
          <w:u w:val="single"/>
        </w:rPr>
        <w:t xml:space="preserve"> </w:t>
      </w:r>
    </w:p>
    <w:p w14:paraId="65249EE0" w14:textId="48EFF57B" w:rsidR="006C155F" w:rsidRDefault="006C155F" w:rsidP="00D15A17">
      <w:pPr>
        <w:spacing w:after="0" w:line="240" w:lineRule="auto"/>
        <w:rPr>
          <w:b/>
          <w:u w:val="single"/>
        </w:rPr>
      </w:pPr>
    </w:p>
    <w:p w14:paraId="38A93E0F" w14:textId="4FBE9F23" w:rsidR="006C155F" w:rsidRDefault="006C155F" w:rsidP="00D15A17">
      <w:pPr>
        <w:spacing w:after="0" w:line="240" w:lineRule="auto"/>
        <w:rPr>
          <w:b/>
          <w:u w:val="single"/>
        </w:rPr>
      </w:pPr>
    </w:p>
    <w:p w14:paraId="5EEBEBD0" w14:textId="407A28AA" w:rsidR="006C155F" w:rsidRDefault="006C155F" w:rsidP="00D15A17">
      <w:pPr>
        <w:spacing w:after="0" w:line="240" w:lineRule="auto"/>
        <w:rPr>
          <w:b/>
          <w:u w:val="single"/>
        </w:rPr>
      </w:pPr>
    </w:p>
    <w:p w14:paraId="2976EAE2" w14:textId="521DB3DF" w:rsidR="00FF6174" w:rsidRDefault="00FF6174" w:rsidP="00D15A17">
      <w:pPr>
        <w:spacing w:after="0" w:line="240" w:lineRule="auto"/>
        <w:rPr>
          <w:b/>
          <w:u w:val="single"/>
        </w:rPr>
      </w:pPr>
    </w:p>
    <w:p w14:paraId="588A4EB2" w14:textId="4CF9F6F4" w:rsidR="00FF6174" w:rsidRDefault="00FF6174" w:rsidP="00D15A17">
      <w:pPr>
        <w:spacing w:after="0" w:line="240" w:lineRule="auto"/>
        <w:rPr>
          <w:b/>
          <w:u w:val="single"/>
        </w:rPr>
      </w:pPr>
    </w:p>
    <w:p w14:paraId="2C83C4E2" w14:textId="5624EE90" w:rsidR="00FF6174" w:rsidRDefault="00FF6174" w:rsidP="00D15A17">
      <w:pPr>
        <w:spacing w:after="0" w:line="240" w:lineRule="auto"/>
        <w:rPr>
          <w:b/>
          <w:u w:val="single"/>
        </w:rPr>
      </w:pPr>
    </w:p>
    <w:p w14:paraId="61E0E9B2" w14:textId="0C723446" w:rsidR="00FF6174" w:rsidRDefault="00FF6174" w:rsidP="00D15A17">
      <w:pPr>
        <w:spacing w:after="0" w:line="240" w:lineRule="auto"/>
        <w:rPr>
          <w:b/>
          <w:u w:val="single"/>
        </w:rPr>
      </w:pPr>
    </w:p>
    <w:p w14:paraId="144C1668" w14:textId="4604575E" w:rsidR="00FF6174" w:rsidRDefault="00FF6174" w:rsidP="00D15A17">
      <w:pPr>
        <w:spacing w:after="0" w:line="240" w:lineRule="auto"/>
        <w:rPr>
          <w:b/>
          <w:u w:val="single"/>
        </w:rPr>
      </w:pPr>
    </w:p>
    <w:p w14:paraId="2F9884D8" w14:textId="77777777" w:rsidR="00FF6174" w:rsidRDefault="00FF6174" w:rsidP="00D15A17">
      <w:pPr>
        <w:spacing w:after="0" w:line="240" w:lineRule="auto"/>
        <w:rPr>
          <w:b/>
          <w:u w:val="single"/>
        </w:rPr>
      </w:pPr>
    </w:p>
    <w:p w14:paraId="0B74748D" w14:textId="77777777" w:rsidR="00C261EC" w:rsidRDefault="00C261EC" w:rsidP="00D15A17">
      <w:pPr>
        <w:spacing w:after="0" w:line="240" w:lineRule="auto"/>
        <w:rPr>
          <w:b/>
          <w:u w:val="single"/>
        </w:rPr>
      </w:pPr>
    </w:p>
    <w:p w14:paraId="5CD63BC8" w14:textId="5BB35FF1" w:rsidR="00D15A17" w:rsidRDefault="00D15A17" w:rsidP="00D15A17">
      <w:pPr>
        <w:spacing w:after="0" w:line="240" w:lineRule="auto"/>
        <w:rPr>
          <w:b/>
          <w:u w:val="single"/>
        </w:rPr>
      </w:pPr>
      <w:r>
        <w:rPr>
          <w:b/>
          <w:u w:val="single"/>
        </w:rPr>
        <w:lastRenderedPageBreak/>
        <w:t>Glossary</w:t>
      </w:r>
      <w:r w:rsidR="00753B7D">
        <w:rPr>
          <w:b/>
          <w:u w:val="single"/>
        </w:rPr>
        <w:t xml:space="preserve"> of Terms</w:t>
      </w:r>
    </w:p>
    <w:p w14:paraId="21C05FC5" w14:textId="77777777" w:rsidR="0028298A" w:rsidRDefault="0028298A" w:rsidP="00D15A17">
      <w:pPr>
        <w:spacing w:after="0" w:line="240" w:lineRule="auto"/>
        <w:rPr>
          <w:b/>
          <w:u w:val="single"/>
        </w:rPr>
      </w:pPr>
    </w:p>
    <w:p w14:paraId="6C26C28F" w14:textId="77777777" w:rsidR="0028298A" w:rsidRPr="0028298A" w:rsidRDefault="0028298A" w:rsidP="0028298A">
      <w:pPr>
        <w:spacing w:after="0" w:line="240" w:lineRule="auto"/>
      </w:pPr>
      <w:r w:rsidRPr="00753B7D">
        <w:rPr>
          <w:u w:val="single"/>
        </w:rPr>
        <w:t>Value Stream</w:t>
      </w:r>
      <w:r w:rsidRPr="0028298A">
        <w:t xml:space="preserve">: All the actions required to bring a product through concept to launch, from raw materials to finished product. </w:t>
      </w:r>
    </w:p>
    <w:p w14:paraId="2602D86B" w14:textId="77777777" w:rsidR="0028298A" w:rsidRPr="0028298A" w:rsidRDefault="0028298A" w:rsidP="0028298A">
      <w:pPr>
        <w:spacing w:after="0" w:line="240" w:lineRule="auto"/>
      </w:pPr>
    </w:p>
    <w:p w14:paraId="56354D12" w14:textId="77777777" w:rsidR="0028298A" w:rsidRPr="0028298A" w:rsidRDefault="0028298A" w:rsidP="0028298A">
      <w:pPr>
        <w:spacing w:after="0" w:line="240" w:lineRule="auto"/>
      </w:pPr>
      <w:r w:rsidRPr="00753B7D">
        <w:rPr>
          <w:u w:val="single"/>
        </w:rPr>
        <w:t>Research and Development</w:t>
      </w:r>
      <w:r w:rsidRPr="0028298A">
        <w:t xml:space="preserve">: Activities that a business conducts to develop new products or procedures or improve existing products or procedures. Research and development </w:t>
      </w:r>
      <w:proofErr w:type="gramStart"/>
      <w:r w:rsidRPr="0028298A">
        <w:t>is</w:t>
      </w:r>
      <w:proofErr w:type="gramEnd"/>
      <w:r w:rsidRPr="0028298A">
        <w:t xml:space="preserve"> one way businesses can grow.</w:t>
      </w:r>
    </w:p>
    <w:p w14:paraId="55DAA153" w14:textId="77777777" w:rsidR="0028298A" w:rsidRPr="0028298A" w:rsidRDefault="0028298A" w:rsidP="0028298A">
      <w:pPr>
        <w:spacing w:after="0" w:line="240" w:lineRule="auto"/>
      </w:pPr>
    </w:p>
    <w:p w14:paraId="3F6BDBAC" w14:textId="77777777" w:rsidR="0028298A" w:rsidRPr="0028298A" w:rsidRDefault="0028298A" w:rsidP="0028298A">
      <w:pPr>
        <w:spacing w:after="0" w:line="240" w:lineRule="auto"/>
      </w:pPr>
      <w:r w:rsidRPr="00753B7D">
        <w:rPr>
          <w:u w:val="single"/>
        </w:rPr>
        <w:t>Manufacturing</w:t>
      </w:r>
      <w:r w:rsidRPr="0028298A">
        <w:t>: The process of combining material and immaterial inputs to make a product for consumption.</w:t>
      </w:r>
    </w:p>
    <w:p w14:paraId="27D72C41" w14:textId="77777777" w:rsidR="0028298A" w:rsidRPr="0028298A" w:rsidRDefault="0028298A" w:rsidP="0028298A">
      <w:pPr>
        <w:spacing w:after="0" w:line="240" w:lineRule="auto"/>
      </w:pPr>
    </w:p>
    <w:p w14:paraId="04C97A21" w14:textId="77777777" w:rsidR="0028298A" w:rsidRPr="0028298A" w:rsidRDefault="0028298A" w:rsidP="0028298A">
      <w:pPr>
        <w:spacing w:after="0" w:line="240" w:lineRule="auto"/>
      </w:pPr>
      <w:r w:rsidRPr="00753B7D">
        <w:rPr>
          <w:u w:val="single"/>
        </w:rPr>
        <w:t>Economic trends</w:t>
      </w:r>
      <w:r w:rsidRPr="0028298A">
        <w:t xml:space="preserve">: Changes over time in the direction in which an economy is moving (i.e., growing or contracting). Examples might include a stock market crash or the growth of developing economies. </w:t>
      </w:r>
    </w:p>
    <w:p w14:paraId="405F0686" w14:textId="77777777" w:rsidR="0028298A" w:rsidRPr="0028298A" w:rsidRDefault="0028298A" w:rsidP="0028298A">
      <w:pPr>
        <w:spacing w:after="0" w:line="240" w:lineRule="auto"/>
      </w:pPr>
    </w:p>
    <w:p w14:paraId="188A27E9" w14:textId="77777777" w:rsidR="0028298A" w:rsidRPr="0028298A" w:rsidRDefault="0028298A" w:rsidP="0028298A">
      <w:pPr>
        <w:spacing w:after="0" w:line="240" w:lineRule="auto"/>
      </w:pPr>
      <w:r w:rsidRPr="00753B7D">
        <w:rPr>
          <w:u w:val="single"/>
        </w:rPr>
        <w:t>Demographic trends</w:t>
      </w:r>
      <w:r w:rsidRPr="0028298A">
        <w:t>: Changes over time in the composition of the population. Examples might include a “baby boom” or increasing obesity rates.</w:t>
      </w:r>
    </w:p>
    <w:p w14:paraId="0729D856" w14:textId="77777777" w:rsidR="0028298A" w:rsidRPr="0028298A" w:rsidRDefault="0028298A" w:rsidP="0028298A">
      <w:pPr>
        <w:spacing w:after="0" w:line="240" w:lineRule="auto"/>
      </w:pPr>
    </w:p>
    <w:p w14:paraId="6B5D01AE" w14:textId="77777777" w:rsidR="00753B7D" w:rsidRDefault="0028298A" w:rsidP="0028298A">
      <w:pPr>
        <w:spacing w:after="0" w:line="240" w:lineRule="auto"/>
      </w:pPr>
      <w:r w:rsidRPr="00753B7D">
        <w:rPr>
          <w:u w:val="single"/>
        </w:rPr>
        <w:t>Technological trends</w:t>
      </w:r>
      <w:r w:rsidRPr="0028298A">
        <w:t xml:space="preserve">: Changes over time in the technology that is available and widely used. An example might include the growing availability and use of mobile technology. </w:t>
      </w:r>
    </w:p>
    <w:p w14:paraId="360E4249" w14:textId="77777777" w:rsidR="00C21CF8" w:rsidRDefault="00C21CF8" w:rsidP="00753B7D">
      <w:pPr>
        <w:spacing w:after="0" w:line="240" w:lineRule="auto"/>
        <w:rPr>
          <w:b/>
          <w:u w:val="single"/>
        </w:rPr>
      </w:pPr>
    </w:p>
    <w:p w14:paraId="5C11C40F" w14:textId="5C87CAB8" w:rsidR="00C21CF8" w:rsidRPr="00DC746A" w:rsidRDefault="00DC746A" w:rsidP="00753B7D">
      <w:pPr>
        <w:spacing w:after="0" w:line="240" w:lineRule="auto"/>
        <w:rPr>
          <w:color w:val="404040" w:themeColor="text1" w:themeTint="BF"/>
        </w:rPr>
      </w:pPr>
      <w:r w:rsidRPr="00DC746A">
        <w:rPr>
          <w:color w:val="404040" w:themeColor="text1" w:themeTint="BF"/>
        </w:rPr>
        <w:t>Source</w:t>
      </w:r>
      <w:r>
        <w:rPr>
          <w:color w:val="404040" w:themeColor="text1" w:themeTint="BF"/>
        </w:rPr>
        <w:t xml:space="preserve"> for Glossary of Terms:</w:t>
      </w:r>
      <w:r w:rsidRPr="00DC746A">
        <w:rPr>
          <w:color w:val="404040" w:themeColor="text1" w:themeTint="BF"/>
        </w:rPr>
        <w:t xml:space="preserve"> FHI</w:t>
      </w:r>
      <w:r w:rsidR="000D4810">
        <w:rPr>
          <w:color w:val="404040" w:themeColor="text1" w:themeTint="BF"/>
        </w:rPr>
        <w:t xml:space="preserve"> </w:t>
      </w:r>
      <w:r w:rsidRPr="00DC746A">
        <w:rPr>
          <w:color w:val="404040" w:themeColor="text1" w:themeTint="BF"/>
        </w:rPr>
        <w:t>360</w:t>
      </w:r>
    </w:p>
    <w:p w14:paraId="3A1284EA" w14:textId="77777777" w:rsidR="006C155F" w:rsidRDefault="006C155F" w:rsidP="00753B7D">
      <w:pPr>
        <w:spacing w:after="0" w:line="240" w:lineRule="auto"/>
        <w:rPr>
          <w:b/>
          <w:u w:val="single"/>
        </w:rPr>
      </w:pPr>
    </w:p>
    <w:p w14:paraId="5477E8BB" w14:textId="77777777" w:rsidR="006C155F" w:rsidRDefault="006C155F" w:rsidP="00753B7D">
      <w:pPr>
        <w:spacing w:after="0" w:line="240" w:lineRule="auto"/>
        <w:rPr>
          <w:b/>
          <w:u w:val="single"/>
        </w:rPr>
      </w:pPr>
    </w:p>
    <w:p w14:paraId="309B4F9D" w14:textId="7381C538" w:rsidR="00753B7D" w:rsidRDefault="0060771B" w:rsidP="00753B7D">
      <w:pPr>
        <w:spacing w:after="0" w:line="240" w:lineRule="auto"/>
        <w:rPr>
          <w:b/>
          <w:u w:val="single"/>
        </w:rPr>
      </w:pPr>
      <w:r>
        <w:rPr>
          <w:b/>
          <w:u w:val="single"/>
        </w:rPr>
        <w:t xml:space="preserve">Description of </w:t>
      </w:r>
      <w:r w:rsidR="00C21CF8">
        <w:rPr>
          <w:b/>
          <w:u w:val="single"/>
        </w:rPr>
        <w:t>Ro</w:t>
      </w:r>
      <w:r w:rsidR="00753B7D">
        <w:rPr>
          <w:b/>
          <w:u w:val="single"/>
        </w:rPr>
        <w:t xml:space="preserve">les &amp; Responsibility </w:t>
      </w:r>
    </w:p>
    <w:p w14:paraId="0AB4EA75" w14:textId="77777777" w:rsidR="006C155F" w:rsidRDefault="006C155F" w:rsidP="006C155F">
      <w:pPr>
        <w:spacing w:after="0" w:line="240" w:lineRule="auto"/>
        <w:rPr>
          <w:u w:val="single"/>
        </w:rPr>
      </w:pPr>
    </w:p>
    <w:p w14:paraId="1E90B097" w14:textId="3EB254EA" w:rsidR="000A6001" w:rsidRPr="006C155F" w:rsidRDefault="000A6001" w:rsidP="006C155F">
      <w:pPr>
        <w:spacing w:after="0" w:line="240" w:lineRule="auto"/>
        <w:rPr>
          <w:b/>
          <w:i/>
        </w:rPr>
      </w:pPr>
      <w:r w:rsidRPr="006C155F">
        <w:rPr>
          <w:b/>
          <w:i/>
          <w:u w:val="single"/>
        </w:rPr>
        <w:t>Marketing</w:t>
      </w:r>
      <w:r w:rsidRPr="006C155F">
        <w:rPr>
          <w:b/>
          <w:i/>
        </w:rPr>
        <w:t xml:space="preserve">: </w:t>
      </w:r>
    </w:p>
    <w:p w14:paraId="2FD34455" w14:textId="77777777" w:rsidR="002137A9" w:rsidRDefault="002137A9" w:rsidP="0028298A">
      <w:pPr>
        <w:spacing w:after="0" w:line="240" w:lineRule="auto"/>
      </w:pPr>
    </w:p>
    <w:p w14:paraId="56F1428D" w14:textId="376DF157" w:rsidR="00F6065B" w:rsidRDefault="002A0C45" w:rsidP="006E555C">
      <w:pPr>
        <w:spacing w:after="0" w:line="240" w:lineRule="auto"/>
      </w:pPr>
      <w:r>
        <w:t xml:space="preserve">The </w:t>
      </w:r>
      <w:r w:rsidR="00F6065B">
        <w:t xml:space="preserve">Marketing </w:t>
      </w:r>
      <w:r>
        <w:t>Department creates an image for</w:t>
      </w:r>
      <w:r w:rsidR="004C1C46">
        <w:t xml:space="preserve"> product</w:t>
      </w:r>
      <w:r w:rsidR="00EA5C82">
        <w:t>s</w:t>
      </w:r>
      <w:r w:rsidR="004C1C46">
        <w:t xml:space="preserve"> or brand</w:t>
      </w:r>
      <w:r w:rsidR="00EA5C82">
        <w:t>s</w:t>
      </w:r>
      <w:r w:rsidR="004C1C46">
        <w:t xml:space="preserve">. </w:t>
      </w:r>
      <w:r>
        <w:t>Marketing</w:t>
      </w:r>
      <w:r w:rsidR="00F6065B">
        <w:t xml:space="preserve"> is t</w:t>
      </w:r>
      <w:r w:rsidR="006E555C">
        <w:t xml:space="preserve">he process </w:t>
      </w:r>
      <w:r>
        <w:t>by</w:t>
      </w:r>
      <w:r w:rsidR="00C7161E">
        <w:t xml:space="preserve"> w</w:t>
      </w:r>
      <w:r w:rsidR="006E555C">
        <w:t xml:space="preserve">hich goods and services </w:t>
      </w:r>
      <w:r>
        <w:t xml:space="preserve">are brought to the public. </w:t>
      </w:r>
      <w:r w:rsidR="00F6065B">
        <w:t xml:space="preserve">Marketing is based on thinking about the </w:t>
      </w:r>
      <w:r>
        <w:t xml:space="preserve">company goals, </w:t>
      </w:r>
      <w:r w:rsidR="00BC5E42">
        <w:t>target market</w:t>
      </w:r>
      <w:r>
        <w:t>s</w:t>
      </w:r>
      <w:r w:rsidR="00BC5E42">
        <w:t xml:space="preserve">, </w:t>
      </w:r>
      <w:r w:rsidR="00F6065B">
        <w:t>customer needs</w:t>
      </w:r>
      <w:r w:rsidR="00A54383">
        <w:t>,</w:t>
      </w:r>
      <w:r w:rsidR="00F6065B">
        <w:t xml:space="preserve"> and </w:t>
      </w:r>
      <w:r w:rsidR="00BC5E42">
        <w:t>customer</w:t>
      </w:r>
      <w:r w:rsidR="00F6065B">
        <w:t xml:space="preserve"> satisfaction. </w:t>
      </w:r>
    </w:p>
    <w:p w14:paraId="0092F49E" w14:textId="77777777" w:rsidR="00F6065B" w:rsidRDefault="00F6065B" w:rsidP="006E555C">
      <w:pPr>
        <w:spacing w:after="0" w:line="240" w:lineRule="auto"/>
      </w:pPr>
    </w:p>
    <w:p w14:paraId="20BEF943" w14:textId="77777777" w:rsidR="006E555C" w:rsidRDefault="00F6065B" w:rsidP="006E555C">
      <w:pPr>
        <w:spacing w:after="0" w:line="240" w:lineRule="auto"/>
      </w:pPr>
      <w:r>
        <w:t xml:space="preserve">The role of marketing is to develop a demand for </w:t>
      </w:r>
      <w:r w:rsidR="002A0C45">
        <w:t>a</w:t>
      </w:r>
      <w:r>
        <w:t xml:space="preserve"> product </w:t>
      </w:r>
      <w:r w:rsidR="002A0C45">
        <w:t>by establishing that the product will f</w:t>
      </w:r>
      <w:r>
        <w:t>ulfill</w:t>
      </w:r>
      <w:r w:rsidR="002A0C45">
        <w:t xml:space="preserve"> a potential</w:t>
      </w:r>
      <w:r>
        <w:t xml:space="preserve"> the customer need. </w:t>
      </w:r>
      <w:r w:rsidR="006E555C">
        <w:t>It includes the coordination of four elements called the 4 P's of marketing:</w:t>
      </w:r>
    </w:p>
    <w:p w14:paraId="596D4B18" w14:textId="77777777" w:rsidR="006E555C" w:rsidRDefault="006E555C" w:rsidP="006E555C">
      <w:pPr>
        <w:spacing w:after="0" w:line="240" w:lineRule="auto"/>
      </w:pPr>
    </w:p>
    <w:p w14:paraId="50E6AF32" w14:textId="62A81B6C" w:rsidR="006E555C" w:rsidRDefault="006E555C" w:rsidP="006E555C">
      <w:pPr>
        <w:spacing w:after="0" w:line="240" w:lineRule="auto"/>
      </w:pPr>
      <w:r>
        <w:t xml:space="preserve">(1) </w:t>
      </w:r>
      <w:r w:rsidR="004C3C28">
        <w:t>I</w:t>
      </w:r>
      <w:r>
        <w:t xml:space="preserve">dentification, selection and development of a </w:t>
      </w:r>
      <w:r w:rsidRPr="00B6262C">
        <w:rPr>
          <w:b/>
        </w:rPr>
        <w:t>product</w:t>
      </w:r>
      <w:r w:rsidR="00CF0C1E">
        <w:rPr>
          <w:b/>
        </w:rPr>
        <w:t>.</w:t>
      </w:r>
    </w:p>
    <w:p w14:paraId="3CDC00A8" w14:textId="77777777" w:rsidR="006E555C" w:rsidRDefault="006E555C" w:rsidP="006E555C">
      <w:pPr>
        <w:spacing w:after="0" w:line="240" w:lineRule="auto"/>
      </w:pPr>
    </w:p>
    <w:p w14:paraId="5F1211A9" w14:textId="6630DEAA" w:rsidR="006E555C" w:rsidRDefault="006E555C" w:rsidP="006E555C">
      <w:pPr>
        <w:spacing w:after="0" w:line="240" w:lineRule="auto"/>
      </w:pPr>
      <w:r>
        <w:t xml:space="preserve">(2) </w:t>
      </w:r>
      <w:r w:rsidR="004C3C28">
        <w:t>D</w:t>
      </w:r>
      <w:r>
        <w:t xml:space="preserve">etermination of its </w:t>
      </w:r>
      <w:r w:rsidRPr="00B6262C">
        <w:rPr>
          <w:b/>
        </w:rPr>
        <w:t>price</w:t>
      </w:r>
      <w:r w:rsidR="00CF0C1E">
        <w:rPr>
          <w:b/>
        </w:rPr>
        <w:t>.</w:t>
      </w:r>
    </w:p>
    <w:p w14:paraId="533C580F" w14:textId="77777777" w:rsidR="006E555C" w:rsidRDefault="006E555C" w:rsidP="006E555C">
      <w:pPr>
        <w:spacing w:after="0" w:line="240" w:lineRule="auto"/>
      </w:pPr>
    </w:p>
    <w:p w14:paraId="4D0B2538" w14:textId="7BDB1731" w:rsidR="006E555C" w:rsidRDefault="006E555C" w:rsidP="006E555C">
      <w:pPr>
        <w:spacing w:after="0" w:line="240" w:lineRule="auto"/>
      </w:pPr>
      <w:r>
        <w:t xml:space="preserve">(3) </w:t>
      </w:r>
      <w:r w:rsidR="004C3C28">
        <w:t>S</w:t>
      </w:r>
      <w:r>
        <w:t xml:space="preserve">election of a distribution channel to reach the customer's </w:t>
      </w:r>
      <w:r w:rsidRPr="00B6262C">
        <w:rPr>
          <w:b/>
        </w:rPr>
        <w:t>place</w:t>
      </w:r>
      <w:r w:rsidR="00CF0C1E">
        <w:rPr>
          <w:b/>
        </w:rPr>
        <w:t>.</w:t>
      </w:r>
    </w:p>
    <w:p w14:paraId="3F9FB328" w14:textId="77777777" w:rsidR="006E555C" w:rsidRDefault="006E555C" w:rsidP="006E555C">
      <w:pPr>
        <w:spacing w:after="0" w:line="240" w:lineRule="auto"/>
      </w:pPr>
    </w:p>
    <w:p w14:paraId="6CA8C8E4" w14:textId="1F15A12C" w:rsidR="006E555C" w:rsidRDefault="006E555C" w:rsidP="006E555C">
      <w:pPr>
        <w:spacing w:after="0" w:line="240" w:lineRule="auto"/>
      </w:pPr>
      <w:r>
        <w:t xml:space="preserve">(4) </w:t>
      </w:r>
      <w:r w:rsidR="004C3C28">
        <w:t>D</w:t>
      </w:r>
      <w:r>
        <w:t xml:space="preserve">evelopment and implementation of a </w:t>
      </w:r>
      <w:r w:rsidRPr="00B6262C">
        <w:rPr>
          <w:b/>
        </w:rPr>
        <w:t>promotional</w:t>
      </w:r>
      <w:r>
        <w:t xml:space="preserve"> strategy</w:t>
      </w:r>
      <w:r w:rsidR="00CF0C1E">
        <w:t>.</w:t>
      </w:r>
    </w:p>
    <w:p w14:paraId="222FB7FC" w14:textId="77777777" w:rsidR="006E555C" w:rsidRDefault="006E555C" w:rsidP="006E555C">
      <w:pPr>
        <w:spacing w:after="0" w:line="240" w:lineRule="auto"/>
      </w:pPr>
    </w:p>
    <w:p w14:paraId="1BB1FA6B" w14:textId="77777777" w:rsidR="00F3715F" w:rsidRDefault="00F3715F" w:rsidP="006E555C">
      <w:pPr>
        <w:spacing w:after="0" w:line="240" w:lineRule="auto"/>
      </w:pPr>
    </w:p>
    <w:p w14:paraId="15E0935F" w14:textId="77777777" w:rsidR="006E555C" w:rsidRDefault="006E555C" w:rsidP="006E555C">
      <w:pPr>
        <w:spacing w:after="0" w:line="240" w:lineRule="auto"/>
      </w:pPr>
      <w:r>
        <w:t xml:space="preserve">For example, new Apple </w:t>
      </w:r>
      <w:r w:rsidRPr="00C7161E">
        <w:rPr>
          <w:b/>
        </w:rPr>
        <w:t>products</w:t>
      </w:r>
      <w:r>
        <w:t xml:space="preserve"> are developed to include improved applications and systems, are set at different </w:t>
      </w:r>
      <w:r w:rsidRPr="006E555C">
        <w:rPr>
          <w:b/>
        </w:rPr>
        <w:t>prices</w:t>
      </w:r>
      <w:r>
        <w:t xml:space="preserve"> depending on how much capability the customer </w:t>
      </w:r>
      <w:proofErr w:type="gramStart"/>
      <w:r>
        <w:t>desires, and</w:t>
      </w:r>
      <w:proofErr w:type="gramEnd"/>
      <w:r>
        <w:t xml:space="preserve"> are sold in </w:t>
      </w:r>
      <w:r w:rsidRPr="006E555C">
        <w:rPr>
          <w:b/>
        </w:rPr>
        <w:t>places</w:t>
      </w:r>
      <w:r>
        <w:t xml:space="preserve"> where other Apple products are sold. In order to </w:t>
      </w:r>
      <w:r w:rsidRPr="006E555C">
        <w:rPr>
          <w:b/>
        </w:rPr>
        <w:t>promote</w:t>
      </w:r>
      <w:r>
        <w:t xml:space="preserve"> the device, the company featured its debut at tech events and is highly advertised on the web and on television.</w:t>
      </w:r>
    </w:p>
    <w:p w14:paraId="63825556" w14:textId="77777777" w:rsidR="006E555C" w:rsidRDefault="006E555C" w:rsidP="006E555C">
      <w:pPr>
        <w:spacing w:after="0" w:line="240" w:lineRule="auto"/>
      </w:pPr>
    </w:p>
    <w:p w14:paraId="60FA35D3" w14:textId="77777777" w:rsidR="00E92C55" w:rsidRDefault="00172AA1" w:rsidP="00172AA1">
      <w:pPr>
        <w:spacing w:after="0" w:line="240" w:lineRule="auto"/>
      </w:pPr>
      <w:r w:rsidRPr="006C155F">
        <w:rPr>
          <w:b/>
          <w:i/>
          <w:u w:val="single"/>
        </w:rPr>
        <w:lastRenderedPageBreak/>
        <w:t>Finance:</w:t>
      </w:r>
      <w:r>
        <w:t xml:space="preserve"> </w:t>
      </w:r>
    </w:p>
    <w:p w14:paraId="4D832A15" w14:textId="77777777" w:rsidR="00E92C55" w:rsidRDefault="00E92C55" w:rsidP="00172AA1">
      <w:pPr>
        <w:spacing w:after="0" w:line="240" w:lineRule="auto"/>
      </w:pPr>
    </w:p>
    <w:p w14:paraId="1A10BC6E" w14:textId="3D5DAB58" w:rsidR="00172AA1" w:rsidRDefault="00172AA1" w:rsidP="00172AA1">
      <w:pPr>
        <w:spacing w:after="0" w:line="240" w:lineRule="auto"/>
      </w:pPr>
      <w:r>
        <w:t xml:space="preserve">The </w:t>
      </w:r>
      <w:r w:rsidR="00EA5C82">
        <w:t xml:space="preserve">Finance Department manages a company’s </w:t>
      </w:r>
      <w:r>
        <w:t>money. The business functions of a finance department typically include planning, organizing, auditing, accounting for and cont</w:t>
      </w:r>
      <w:r w:rsidR="006D64FA">
        <w:t xml:space="preserve">rolling its company's finances. </w:t>
      </w:r>
      <w:r w:rsidR="00F6065B">
        <w:t>I</w:t>
      </w:r>
      <w:r w:rsidR="00D6507D">
        <w:t xml:space="preserve">f a company </w:t>
      </w:r>
      <w:r w:rsidR="00F6065B">
        <w:t>launch</w:t>
      </w:r>
      <w:r w:rsidR="00D6507D">
        <w:t>es a new product</w:t>
      </w:r>
      <w:r w:rsidR="00EA5C82">
        <w:t>,</w:t>
      </w:r>
      <w:r w:rsidR="00D6507D">
        <w:t xml:space="preserve"> the Finance team wi</w:t>
      </w:r>
      <w:r w:rsidR="00766209">
        <w:t>ll set the budget on how much</w:t>
      </w:r>
      <w:r w:rsidR="00D6507D">
        <w:t xml:space="preserve"> money it</w:t>
      </w:r>
      <w:r w:rsidR="00EA5C82">
        <w:t xml:space="preserve"> will cost to create the product</w:t>
      </w:r>
      <w:r w:rsidR="00D6507D">
        <w:t>, promote the pro</w:t>
      </w:r>
      <w:r w:rsidR="00EA5C82">
        <w:t>duct</w:t>
      </w:r>
      <w:r w:rsidR="00D6507D">
        <w:t>, and forecast the profit/loss.</w:t>
      </w:r>
      <w:r w:rsidR="00F6065B" w:rsidRPr="00F6065B">
        <w:t xml:space="preserve"> </w:t>
      </w:r>
      <w:r w:rsidR="00F6065B">
        <w:t xml:space="preserve">At most companies, each department and/or product line has a designated Finance Manager.  </w:t>
      </w:r>
    </w:p>
    <w:p w14:paraId="0F1988ED" w14:textId="77777777" w:rsidR="00F3715F" w:rsidRDefault="00F3715F" w:rsidP="00172AA1">
      <w:pPr>
        <w:spacing w:after="0" w:line="240" w:lineRule="auto"/>
      </w:pPr>
    </w:p>
    <w:p w14:paraId="61A6B214" w14:textId="77777777" w:rsidR="00D6507D" w:rsidRDefault="00D6507D" w:rsidP="00172AA1">
      <w:pPr>
        <w:spacing w:after="0" w:line="240" w:lineRule="auto"/>
      </w:pPr>
      <w:r>
        <w:t xml:space="preserve">For example, </w:t>
      </w:r>
      <w:r w:rsidR="00E17D55">
        <w:t xml:space="preserve">if </w:t>
      </w:r>
      <w:r w:rsidR="00766209">
        <w:t xml:space="preserve">Sony Music </w:t>
      </w:r>
      <w:r w:rsidR="00F6065B">
        <w:t>planned</w:t>
      </w:r>
      <w:r w:rsidR="00766209">
        <w:t xml:space="preserve"> to release a new </w:t>
      </w:r>
      <w:proofErr w:type="spellStart"/>
      <w:r w:rsidR="00766209">
        <w:t>Beyonce</w:t>
      </w:r>
      <w:proofErr w:type="spellEnd"/>
      <w:r w:rsidR="00E17D55">
        <w:t xml:space="preserve"> album and </w:t>
      </w:r>
      <w:r w:rsidR="00F6065B">
        <w:t>one tactic on the project plan wa</w:t>
      </w:r>
      <w:r w:rsidR="00766209">
        <w:t xml:space="preserve">s for the </w:t>
      </w:r>
      <w:r w:rsidR="00E17D55">
        <w:t xml:space="preserve">Public Relations team </w:t>
      </w:r>
      <w:r w:rsidR="00766209">
        <w:t xml:space="preserve">to organize a listening </w:t>
      </w:r>
      <w:r w:rsidR="00EA5C82">
        <w:t>p</w:t>
      </w:r>
      <w:r w:rsidR="00766209">
        <w:t xml:space="preserve">arty </w:t>
      </w:r>
      <w:r w:rsidR="00F6065B">
        <w:t xml:space="preserve">to promote the </w:t>
      </w:r>
      <w:r w:rsidR="00EA5C82">
        <w:t>album</w:t>
      </w:r>
      <w:r w:rsidR="00F6065B">
        <w:t xml:space="preserve"> to </w:t>
      </w:r>
      <w:r w:rsidR="00766209">
        <w:t>journalist</w:t>
      </w:r>
      <w:r w:rsidR="00F6065B">
        <w:t>s</w:t>
      </w:r>
      <w:r w:rsidR="00766209">
        <w:t>, the P</w:t>
      </w:r>
      <w:r w:rsidR="00F6065B">
        <w:t xml:space="preserve">ublic </w:t>
      </w:r>
      <w:r w:rsidR="00766209">
        <w:t>R</w:t>
      </w:r>
      <w:r w:rsidR="00F6065B">
        <w:t>elations</w:t>
      </w:r>
      <w:r w:rsidR="00766209">
        <w:t xml:space="preserve"> team would work closely with the Finance De</w:t>
      </w:r>
      <w:r w:rsidR="00F6065B">
        <w:t>partment to determine if there wa</w:t>
      </w:r>
      <w:r w:rsidR="00766209">
        <w:t>s</w:t>
      </w:r>
      <w:r w:rsidR="00CF35FE">
        <w:t xml:space="preserve"> enough </w:t>
      </w:r>
      <w:r w:rsidR="00766209">
        <w:t xml:space="preserve">money in the budget to </w:t>
      </w:r>
      <w:r w:rsidR="00EA5C82">
        <w:t>host</w:t>
      </w:r>
      <w:r w:rsidR="00766209">
        <w:t xml:space="preserve"> such an event.</w:t>
      </w:r>
    </w:p>
    <w:p w14:paraId="530A9C21" w14:textId="77777777" w:rsidR="00172AA1" w:rsidRDefault="00172AA1" w:rsidP="00837EF5">
      <w:pPr>
        <w:spacing w:after="0" w:line="240" w:lineRule="auto"/>
        <w:rPr>
          <w:u w:val="single"/>
        </w:rPr>
      </w:pPr>
    </w:p>
    <w:p w14:paraId="4840624A" w14:textId="77777777" w:rsidR="00643DDB" w:rsidRDefault="00172AA1" w:rsidP="00172AA1">
      <w:pPr>
        <w:spacing w:after="0" w:line="240" w:lineRule="auto"/>
      </w:pPr>
      <w:r w:rsidRPr="006C155F">
        <w:rPr>
          <w:b/>
          <w:i/>
          <w:u w:val="single"/>
        </w:rPr>
        <w:t>Product Development</w:t>
      </w:r>
      <w:r w:rsidRPr="006C155F">
        <w:rPr>
          <w:b/>
          <w:i/>
        </w:rPr>
        <w:t>:</w:t>
      </w:r>
      <w:r>
        <w:t xml:space="preserve"> </w:t>
      </w:r>
    </w:p>
    <w:p w14:paraId="637E1490" w14:textId="77777777" w:rsidR="00643DDB" w:rsidRDefault="00643DDB" w:rsidP="00172AA1">
      <w:pPr>
        <w:spacing w:after="0" w:line="240" w:lineRule="auto"/>
      </w:pPr>
    </w:p>
    <w:p w14:paraId="59148949" w14:textId="690798CE" w:rsidR="00172AA1" w:rsidRDefault="00EA5C82" w:rsidP="00172AA1">
      <w:pPr>
        <w:spacing w:after="0" w:line="240" w:lineRule="auto"/>
      </w:pPr>
      <w:r>
        <w:t xml:space="preserve">The </w:t>
      </w:r>
      <w:r w:rsidR="00172AA1">
        <w:t xml:space="preserve">Product Development </w:t>
      </w:r>
      <w:r>
        <w:t>Department creates pro</w:t>
      </w:r>
      <w:r w:rsidR="00172AA1">
        <w:t>duct</w:t>
      </w:r>
      <w:r>
        <w:t xml:space="preserve">. They create new products </w:t>
      </w:r>
      <w:r w:rsidR="00172AA1">
        <w:t>that offer new or additional benefits to the customer</w:t>
      </w:r>
      <w:r>
        <w:t xml:space="preserve"> or they might modify e</w:t>
      </w:r>
      <w:r w:rsidR="00172AA1">
        <w:t>xisting product</w:t>
      </w:r>
      <w:r>
        <w:t xml:space="preserve">, </w:t>
      </w:r>
      <w:r w:rsidR="00172AA1">
        <w:t xml:space="preserve">its presentation, or </w:t>
      </w:r>
      <w:r>
        <w:t xml:space="preserve">its </w:t>
      </w:r>
      <w:r w:rsidR="00172AA1">
        <w:t xml:space="preserve">formulation </w:t>
      </w:r>
      <w:r>
        <w:t xml:space="preserve">to satisfy a new market niche or </w:t>
      </w:r>
      <w:r w:rsidR="00172AA1">
        <w:t xml:space="preserve">customer </w:t>
      </w:r>
      <w:r>
        <w:t>base</w:t>
      </w:r>
      <w:r w:rsidR="00172AA1">
        <w:t>.</w:t>
      </w:r>
    </w:p>
    <w:p w14:paraId="03E3938F" w14:textId="77777777" w:rsidR="00172AA1" w:rsidRDefault="00172AA1" w:rsidP="00172AA1">
      <w:pPr>
        <w:spacing w:after="0" w:line="240" w:lineRule="auto"/>
      </w:pPr>
      <w:r>
        <w:br/>
        <w:t>For example, Apple released the new iPhone 6. The company added new and different characters, such as: the screen is now larger making the device larger at 5.5 inches, the power button has been moved to the side of the device, the volume controls have a different design, and it has 38% more pixels.</w:t>
      </w:r>
    </w:p>
    <w:p w14:paraId="4CA086DA" w14:textId="77777777" w:rsidR="00172AA1" w:rsidRDefault="00172AA1" w:rsidP="00837EF5">
      <w:pPr>
        <w:spacing w:after="0" w:line="240" w:lineRule="auto"/>
        <w:rPr>
          <w:u w:val="single"/>
        </w:rPr>
      </w:pPr>
    </w:p>
    <w:p w14:paraId="776A7DBF" w14:textId="77777777" w:rsidR="006C1091" w:rsidRDefault="00B43406" w:rsidP="00B43406">
      <w:pPr>
        <w:spacing w:after="0" w:line="240" w:lineRule="auto"/>
      </w:pPr>
      <w:r w:rsidRPr="006C155F">
        <w:rPr>
          <w:b/>
          <w:i/>
          <w:u w:val="single"/>
        </w:rPr>
        <w:t>Claims</w:t>
      </w:r>
      <w:r w:rsidR="00F6065B" w:rsidRPr="006C155F">
        <w:rPr>
          <w:b/>
          <w:i/>
          <w:u w:val="single"/>
        </w:rPr>
        <w:t xml:space="preserve"> Department</w:t>
      </w:r>
      <w:r w:rsidRPr="006C155F">
        <w:rPr>
          <w:b/>
          <w:i/>
        </w:rPr>
        <w:t>:</w:t>
      </w:r>
      <w:r>
        <w:t xml:space="preserve"> </w:t>
      </w:r>
    </w:p>
    <w:p w14:paraId="46B3A95D" w14:textId="77777777" w:rsidR="006C1091" w:rsidRDefault="006C1091" w:rsidP="00B43406">
      <w:pPr>
        <w:spacing w:after="0" w:line="240" w:lineRule="auto"/>
      </w:pPr>
    </w:p>
    <w:p w14:paraId="456231FC" w14:textId="019C5D64" w:rsidR="00B43406" w:rsidRDefault="00B43406" w:rsidP="00B43406">
      <w:pPr>
        <w:spacing w:after="0" w:line="240" w:lineRule="auto"/>
      </w:pPr>
      <w:r>
        <w:t xml:space="preserve">This team tests the claims that are developed by the product development team before they </w:t>
      </w:r>
      <w:proofErr w:type="gramStart"/>
      <w:r>
        <w:t>are allowed to</w:t>
      </w:r>
      <w:proofErr w:type="gramEnd"/>
      <w:r>
        <w:t xml:space="preserve"> place the claim on the product.</w:t>
      </w:r>
      <w:r w:rsidR="00172AA1">
        <w:t xml:space="preserve"> In some cases, this role can be its </w:t>
      </w:r>
      <w:r w:rsidR="00080D11">
        <w:t xml:space="preserve">own </w:t>
      </w:r>
      <w:r w:rsidR="00172AA1">
        <w:t xml:space="preserve">department or </w:t>
      </w:r>
      <w:r w:rsidR="00080D11">
        <w:t xml:space="preserve">work </w:t>
      </w:r>
      <w:r w:rsidR="00172AA1">
        <w:t>out of the law department or patent department.</w:t>
      </w:r>
    </w:p>
    <w:p w14:paraId="66B76D30" w14:textId="77777777" w:rsidR="00F73C6A" w:rsidRDefault="00F73C6A" w:rsidP="00B43406">
      <w:pPr>
        <w:spacing w:after="0" w:line="240" w:lineRule="auto"/>
      </w:pPr>
    </w:p>
    <w:p w14:paraId="632473C0" w14:textId="77777777" w:rsidR="00B43406" w:rsidRDefault="00B43406" w:rsidP="00B43406">
      <w:pPr>
        <w:spacing w:after="0" w:line="240" w:lineRule="auto"/>
      </w:pPr>
      <w:r>
        <w:t>For example,</w:t>
      </w:r>
      <w:r w:rsidR="003E624F">
        <w:t xml:space="preserve"> the acne treatment brand, </w:t>
      </w:r>
      <w:proofErr w:type="spellStart"/>
      <w:r w:rsidR="003E624F">
        <w:t>Proactiv</w:t>
      </w:r>
      <w:proofErr w:type="spellEnd"/>
      <w:r w:rsidR="003E624F">
        <w:t>, claims to be “</w:t>
      </w:r>
      <w:r w:rsidR="003E624F" w:rsidRPr="003E624F">
        <w:t xml:space="preserve">The fastest, gentlest, most effective </w:t>
      </w:r>
      <w:proofErr w:type="spellStart"/>
      <w:r w:rsidR="003E624F" w:rsidRPr="003E624F">
        <w:t>Proactiv</w:t>
      </w:r>
      <w:proofErr w:type="spellEnd"/>
      <w:r w:rsidR="003E624F" w:rsidRPr="003E624F">
        <w:t>® acne treatment ever!</w:t>
      </w:r>
      <w:r w:rsidR="003E624F">
        <w:t xml:space="preserve">” The </w:t>
      </w:r>
      <w:r w:rsidR="00172AA1">
        <w:t>Claims</w:t>
      </w:r>
      <w:r w:rsidR="003E624F">
        <w:t xml:space="preserve"> team </w:t>
      </w:r>
      <w:r w:rsidR="00F458C0">
        <w:t xml:space="preserve">will </w:t>
      </w:r>
      <w:r w:rsidR="00EA5C82">
        <w:t>co</w:t>
      </w:r>
      <w:r w:rsidR="0039195B">
        <w:t>mplete</w:t>
      </w:r>
      <w:r w:rsidR="00F458C0">
        <w:t xml:space="preserve"> test</w:t>
      </w:r>
      <w:r w:rsidR="00EA5C82">
        <w:t>s</w:t>
      </w:r>
      <w:r w:rsidR="00F458C0">
        <w:t xml:space="preserve"> to confirm that the product really is fast and gentle.</w:t>
      </w:r>
    </w:p>
    <w:p w14:paraId="0879797A" w14:textId="77777777" w:rsidR="00023064" w:rsidRDefault="00023064" w:rsidP="00B43406">
      <w:pPr>
        <w:spacing w:after="0" w:line="240" w:lineRule="auto"/>
      </w:pPr>
    </w:p>
    <w:p w14:paraId="3735DFF0" w14:textId="77777777" w:rsidR="00023064" w:rsidRPr="006C155F" w:rsidRDefault="00023064" w:rsidP="00023064">
      <w:pPr>
        <w:spacing w:after="0" w:line="240" w:lineRule="auto"/>
        <w:rPr>
          <w:i/>
        </w:rPr>
      </w:pPr>
      <w:r w:rsidRPr="006C155F">
        <w:rPr>
          <w:i/>
        </w:rPr>
        <w:t>*For the purpose of this project, this role will work with the marketing team to develop slogans, claims, etc.</w:t>
      </w:r>
    </w:p>
    <w:p w14:paraId="28DCD0E2" w14:textId="77777777" w:rsidR="003E258A" w:rsidRDefault="003E258A" w:rsidP="00023064">
      <w:pPr>
        <w:spacing w:after="0" w:line="240" w:lineRule="auto"/>
      </w:pPr>
    </w:p>
    <w:p w14:paraId="53226B07" w14:textId="77777777" w:rsidR="00F73C6A" w:rsidRDefault="00154842" w:rsidP="00432780">
      <w:pPr>
        <w:spacing w:after="0" w:line="240" w:lineRule="auto"/>
      </w:pPr>
      <w:r w:rsidRPr="006C155F">
        <w:rPr>
          <w:b/>
          <w:i/>
          <w:u w:val="single"/>
        </w:rPr>
        <w:t>Packaging</w:t>
      </w:r>
      <w:r w:rsidR="00432780" w:rsidRPr="006C155F">
        <w:rPr>
          <w:b/>
          <w:i/>
          <w:u w:val="single"/>
        </w:rPr>
        <w:t xml:space="preserve"> Engineer</w:t>
      </w:r>
      <w:r w:rsidRPr="006C155F">
        <w:rPr>
          <w:b/>
          <w:i/>
        </w:rPr>
        <w:t>:</w:t>
      </w:r>
      <w:r>
        <w:t xml:space="preserve"> </w:t>
      </w:r>
    </w:p>
    <w:p w14:paraId="032BB3F5" w14:textId="77777777" w:rsidR="00F73C6A" w:rsidRDefault="00F73C6A" w:rsidP="00432780">
      <w:pPr>
        <w:spacing w:after="0" w:line="240" w:lineRule="auto"/>
      </w:pPr>
    </w:p>
    <w:p w14:paraId="3A4627A6" w14:textId="3EA3803E" w:rsidR="00742A95" w:rsidRDefault="00432780" w:rsidP="00432780">
      <w:pPr>
        <w:spacing w:after="0" w:line="240" w:lineRule="auto"/>
      </w:pPr>
      <w:r>
        <w:t xml:space="preserve">With direction from the Marketing team, the Packaging Engineer develops the container that holds, protects, and/or transports the product. This can be </w:t>
      </w:r>
      <w:r w:rsidR="00EA5C82">
        <w:t xml:space="preserve">made from </w:t>
      </w:r>
      <w:r>
        <w:t xml:space="preserve">glass, metal, paper or paperboard, and plastic. </w:t>
      </w:r>
    </w:p>
    <w:p w14:paraId="306BD1F7" w14:textId="77777777" w:rsidR="00742A95" w:rsidRDefault="00742A95" w:rsidP="00742A95">
      <w:pPr>
        <w:spacing w:after="0" w:line="240" w:lineRule="auto"/>
      </w:pPr>
    </w:p>
    <w:p w14:paraId="3362AF39" w14:textId="77777777" w:rsidR="00DE2CE1" w:rsidRPr="00DE2CE1" w:rsidRDefault="00D03479" w:rsidP="00DE2CE1">
      <w:r>
        <w:t xml:space="preserve">For example, </w:t>
      </w:r>
      <w:r w:rsidR="00DE2CE1">
        <w:t xml:space="preserve">Pepsi redesigned its bottle </w:t>
      </w:r>
      <w:r w:rsidR="00080D11">
        <w:t>that</w:t>
      </w:r>
      <w:r w:rsidR="00DE2CE1">
        <w:t xml:space="preserve"> </w:t>
      </w:r>
      <w:r w:rsidR="00DE2CE1" w:rsidRPr="00DE2CE1">
        <w:t>features a swirled grip on the bottom portion of the bottle, a shorter label edged in a "cola-colored" border and an enlarged version of its current globe logo. The new bottle makes it easier to hold and the label covers less of the contents, showing more of the actual beverage.</w:t>
      </w:r>
      <w:r w:rsidR="00DE2CE1">
        <w:t xml:space="preserve"> The Marketing team wanted to find a new and stimulating way to connect the product with the consumer.</w:t>
      </w:r>
    </w:p>
    <w:p w14:paraId="6BE8E3EA" w14:textId="77777777" w:rsidR="00D03479" w:rsidRDefault="00D03479" w:rsidP="00742A95">
      <w:pPr>
        <w:spacing w:after="0" w:line="240" w:lineRule="auto"/>
      </w:pPr>
    </w:p>
    <w:p w14:paraId="30F21C2B" w14:textId="77777777" w:rsidR="00984F84" w:rsidRDefault="00AD092F" w:rsidP="00AD092F">
      <w:pPr>
        <w:spacing w:after="0" w:line="240" w:lineRule="auto"/>
      </w:pPr>
      <w:r w:rsidRPr="006C155F">
        <w:rPr>
          <w:b/>
          <w:i/>
          <w:u w:val="single"/>
        </w:rPr>
        <w:t>Public Relations</w:t>
      </w:r>
      <w:r w:rsidR="00765EBE" w:rsidRPr="006C155F">
        <w:rPr>
          <w:b/>
          <w:i/>
        </w:rPr>
        <w:t>:</w:t>
      </w:r>
      <w:r>
        <w:t xml:space="preserve"> </w:t>
      </w:r>
    </w:p>
    <w:p w14:paraId="5C3DDB9C" w14:textId="77777777" w:rsidR="00984F84" w:rsidRDefault="00984F84" w:rsidP="00AD092F">
      <w:pPr>
        <w:spacing w:after="0" w:line="240" w:lineRule="auto"/>
      </w:pPr>
    </w:p>
    <w:p w14:paraId="607C696A" w14:textId="44FEA5F4" w:rsidR="00AD092F" w:rsidRDefault="001A626C" w:rsidP="00AD092F">
      <w:pPr>
        <w:spacing w:after="0" w:line="240" w:lineRule="auto"/>
      </w:pPr>
      <w:r>
        <w:t xml:space="preserve">The Public Relations Department creates and maintains the </w:t>
      </w:r>
      <w:r w:rsidR="00AD092F">
        <w:t>goodwill of an organization's various publics</w:t>
      </w:r>
      <w:r w:rsidR="006B1CF9">
        <w:t xml:space="preserve"> or stakeholders</w:t>
      </w:r>
      <w:r w:rsidR="00AD092F">
        <w:t xml:space="preserve"> (customers, employe</w:t>
      </w:r>
      <w:r w:rsidR="006B1CF9">
        <w:t>es, investors, suppliers, etc</w:t>
      </w:r>
      <w:r w:rsidR="00AD092F">
        <w:t>.</w:t>
      </w:r>
      <w:r w:rsidR="006B1CF9">
        <w:t>)</w:t>
      </w:r>
      <w:r w:rsidR="00FD67C5">
        <w:t>.</w:t>
      </w:r>
      <w:r w:rsidR="00AD092F">
        <w:t xml:space="preserve"> These efforts may also include support of </w:t>
      </w:r>
      <w:r>
        <w:t xml:space="preserve">the </w:t>
      </w:r>
      <w:r w:rsidR="00AD092F">
        <w:t>arts, charitable causes, education, sporting events, and other civic engagements.</w:t>
      </w:r>
      <w:r w:rsidR="00080D11">
        <w:t xml:space="preserve"> In</w:t>
      </w:r>
      <w:r w:rsidR="006B1CF9">
        <w:t xml:space="preserve"> simpler terms</w:t>
      </w:r>
      <w:r>
        <w:t>,</w:t>
      </w:r>
      <w:r w:rsidR="006B1CF9">
        <w:t xml:space="preserve"> P</w:t>
      </w:r>
      <w:r w:rsidR="00080D11">
        <w:t xml:space="preserve">ublic </w:t>
      </w:r>
      <w:r w:rsidR="006B1CF9">
        <w:t>R</w:t>
      </w:r>
      <w:r w:rsidR="00080D11">
        <w:t>elations</w:t>
      </w:r>
      <w:r w:rsidR="006B1CF9">
        <w:t xml:space="preserve"> can enhance a public image of a person, company, brand</w:t>
      </w:r>
      <w:r>
        <w:t>,</w:t>
      </w:r>
      <w:r w:rsidR="006B1CF9">
        <w:t xml:space="preserve"> or product and create awareness through earned media.</w:t>
      </w:r>
    </w:p>
    <w:p w14:paraId="1FE4E672" w14:textId="77777777" w:rsidR="00080D11" w:rsidRDefault="00080D11" w:rsidP="00AD092F">
      <w:pPr>
        <w:spacing w:after="0" w:line="240" w:lineRule="auto"/>
      </w:pPr>
    </w:p>
    <w:p w14:paraId="2B695C36" w14:textId="17503DB7" w:rsidR="00080D11" w:rsidRDefault="00080D11" w:rsidP="00AD092F">
      <w:pPr>
        <w:spacing w:after="0" w:line="240" w:lineRule="auto"/>
      </w:pPr>
      <w:r>
        <w:t>For example, if Paramount Pictures released a new movie starring Jennifer Lopez, the Public Relations representative working on the project would set up media interviews for Jennifer Lopez. Some</w:t>
      </w:r>
      <w:r w:rsidR="00FE6849">
        <w:t xml:space="preserve"> media channels will include, television</w:t>
      </w:r>
      <w:r>
        <w:t xml:space="preserve"> (Jimmy Kimmel Live), magazines (People </w:t>
      </w:r>
      <w:proofErr w:type="spellStart"/>
      <w:r>
        <w:t>en</w:t>
      </w:r>
      <w:proofErr w:type="spellEnd"/>
      <w:r>
        <w:t xml:space="preserve"> </w:t>
      </w:r>
      <w:proofErr w:type="spellStart"/>
      <w:r>
        <w:t>E</w:t>
      </w:r>
      <w:r w:rsidR="00FE6849">
        <w:t>n</w:t>
      </w:r>
      <w:r>
        <w:t>spanol</w:t>
      </w:r>
      <w:proofErr w:type="spellEnd"/>
      <w:r>
        <w:t xml:space="preserve">), </w:t>
      </w:r>
      <w:r w:rsidR="00FE6849">
        <w:t>and newspapers (New York Times)</w:t>
      </w:r>
      <w:r w:rsidR="00FD67C5">
        <w:t>.</w:t>
      </w:r>
      <w:r w:rsidR="00FE6849">
        <w:t xml:space="preserve"> This is an opportunity for </w:t>
      </w:r>
      <w:r w:rsidR="008F3D8E">
        <w:t>Paramount Pictures and Jennifer Lopez to talk about the new movie positively and to entice customers to go out to the movie theaters and purchase a movie ticket.</w:t>
      </w:r>
    </w:p>
    <w:p w14:paraId="04035152" w14:textId="77777777" w:rsidR="00AD092F" w:rsidRDefault="00AD092F" w:rsidP="00AD092F">
      <w:pPr>
        <w:spacing w:after="0" w:line="240" w:lineRule="auto"/>
      </w:pPr>
    </w:p>
    <w:p w14:paraId="0E537821" w14:textId="77777777" w:rsidR="00172AA1" w:rsidRDefault="00172AA1" w:rsidP="00AD092F">
      <w:pPr>
        <w:spacing w:after="0" w:line="240" w:lineRule="auto"/>
      </w:pPr>
    </w:p>
    <w:p w14:paraId="5757614E" w14:textId="77777777" w:rsidR="00C20A9D" w:rsidRDefault="00172AA1" w:rsidP="00172AA1">
      <w:pPr>
        <w:spacing w:after="0" w:line="240" w:lineRule="auto"/>
      </w:pPr>
      <w:r w:rsidRPr="006C155F">
        <w:rPr>
          <w:b/>
          <w:i/>
          <w:u w:val="single"/>
        </w:rPr>
        <w:t>Sales</w:t>
      </w:r>
      <w:r w:rsidRPr="006C155F">
        <w:rPr>
          <w:b/>
          <w:i/>
        </w:rPr>
        <w:t>:</w:t>
      </w:r>
      <w:r>
        <w:t xml:space="preserve">  </w:t>
      </w:r>
    </w:p>
    <w:p w14:paraId="110A48F9" w14:textId="77777777" w:rsidR="00C20A9D" w:rsidRDefault="00C20A9D" w:rsidP="00172AA1">
      <w:pPr>
        <w:spacing w:after="0" w:line="240" w:lineRule="auto"/>
      </w:pPr>
    </w:p>
    <w:p w14:paraId="33344C73" w14:textId="4E3CE42C" w:rsidR="00172AA1" w:rsidRDefault="003037D3" w:rsidP="00172AA1">
      <w:pPr>
        <w:spacing w:after="0" w:line="240" w:lineRule="auto"/>
      </w:pPr>
      <w:bookmarkStart w:id="0" w:name="_GoBack"/>
      <w:bookmarkEnd w:id="0"/>
      <w:r>
        <w:t xml:space="preserve">The </w:t>
      </w:r>
      <w:r w:rsidR="00172AA1">
        <w:t>Sales team identifies potential stores and builds relationships with retailers to get shelf space for the new or improved product. They also must keep up with consumer buying trends and habits.</w:t>
      </w:r>
    </w:p>
    <w:p w14:paraId="7865B609" w14:textId="77777777" w:rsidR="00172AA1" w:rsidRDefault="00172AA1" w:rsidP="00172AA1">
      <w:pPr>
        <w:spacing w:after="0" w:line="240" w:lineRule="auto"/>
      </w:pPr>
    </w:p>
    <w:p w14:paraId="71056470" w14:textId="77777777" w:rsidR="00172AA1" w:rsidRDefault="00172AA1" w:rsidP="00172AA1">
      <w:pPr>
        <w:spacing w:after="0" w:line="240" w:lineRule="auto"/>
      </w:pPr>
      <w:r>
        <w:t>For example, the sales team for Tommy Hilfiger will build a relationship with the Macy’s store represent</w:t>
      </w:r>
      <w:r w:rsidR="001A626C">
        <w:t>ative to purchase or negotiate</w:t>
      </w:r>
      <w:r>
        <w:t xml:space="preserve"> the space for its floor display. Sometimes brands such as Tommy Hilfiger will send a team to the store every week to maintain, replenish and/or update the merchandise. </w:t>
      </w:r>
    </w:p>
    <w:p w14:paraId="0475744E" w14:textId="77777777" w:rsidR="006C155F" w:rsidRDefault="006C155F" w:rsidP="00DC746A">
      <w:pPr>
        <w:spacing w:after="0" w:line="240" w:lineRule="auto"/>
      </w:pPr>
    </w:p>
    <w:p w14:paraId="5807C662" w14:textId="4043CF53" w:rsidR="006C155F" w:rsidRDefault="00DC746A" w:rsidP="00DC746A">
      <w:pPr>
        <w:spacing w:after="0" w:line="240" w:lineRule="auto"/>
      </w:pPr>
      <w:r w:rsidRPr="00DC746A">
        <w:rPr>
          <w:color w:val="404040" w:themeColor="text1" w:themeTint="BF"/>
        </w:rPr>
        <w:t>Source</w:t>
      </w:r>
      <w:r>
        <w:rPr>
          <w:color w:val="404040" w:themeColor="text1" w:themeTint="BF"/>
        </w:rPr>
        <w:t xml:space="preserve"> for </w:t>
      </w:r>
      <w:r w:rsidR="00387A41">
        <w:rPr>
          <w:color w:val="404040" w:themeColor="text1" w:themeTint="BF"/>
        </w:rPr>
        <w:t xml:space="preserve">Description of Roles &amp; Responsibilities: Business Dictionary </w:t>
      </w:r>
    </w:p>
    <w:p w14:paraId="601408FE" w14:textId="77777777" w:rsidR="00DC746A" w:rsidRPr="006C155F" w:rsidRDefault="00DC746A" w:rsidP="006C155F"/>
    <w:sectPr w:rsidR="00DC746A" w:rsidRPr="006C155F" w:rsidSect="0050709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EA510" w14:textId="77777777" w:rsidR="00564A95" w:rsidRDefault="00564A95" w:rsidP="00D17F68">
      <w:pPr>
        <w:spacing w:after="0" w:line="240" w:lineRule="auto"/>
      </w:pPr>
      <w:r>
        <w:separator/>
      </w:r>
    </w:p>
  </w:endnote>
  <w:endnote w:type="continuationSeparator" w:id="0">
    <w:p w14:paraId="5437E4D9" w14:textId="77777777" w:rsidR="00564A95" w:rsidRDefault="00564A95" w:rsidP="00D1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438013"/>
      <w:docPartObj>
        <w:docPartGallery w:val="Page Numbers (Bottom of Page)"/>
        <w:docPartUnique/>
      </w:docPartObj>
    </w:sdtPr>
    <w:sdtEndPr>
      <w:rPr>
        <w:noProof/>
      </w:rPr>
    </w:sdtEndPr>
    <w:sdtContent>
      <w:p w14:paraId="38E4A77C" w14:textId="77777777" w:rsidR="00797993" w:rsidRDefault="008F3D8E">
        <w:pPr>
          <w:pStyle w:val="Footer"/>
          <w:jc w:val="right"/>
        </w:pPr>
        <w:r>
          <w:fldChar w:fldCharType="begin"/>
        </w:r>
        <w:r>
          <w:instrText xml:space="preserve"> PAGE   \* MERGEFORMAT </w:instrText>
        </w:r>
        <w:r>
          <w:fldChar w:fldCharType="separate"/>
        </w:r>
        <w:r w:rsidR="005C2FD0">
          <w:rPr>
            <w:noProof/>
          </w:rPr>
          <w:t>1</w:t>
        </w:r>
        <w:r>
          <w:rPr>
            <w:noProof/>
          </w:rPr>
          <w:fldChar w:fldCharType="end"/>
        </w:r>
      </w:p>
    </w:sdtContent>
  </w:sdt>
  <w:p w14:paraId="36FA08F4" w14:textId="77777777" w:rsidR="00797993" w:rsidRDefault="0079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6637B" w14:textId="77777777" w:rsidR="00564A95" w:rsidRDefault="00564A95" w:rsidP="00D17F68">
      <w:pPr>
        <w:spacing w:after="0" w:line="240" w:lineRule="auto"/>
      </w:pPr>
      <w:r>
        <w:separator/>
      </w:r>
    </w:p>
  </w:footnote>
  <w:footnote w:type="continuationSeparator" w:id="0">
    <w:p w14:paraId="54F840BF" w14:textId="77777777" w:rsidR="00564A95" w:rsidRDefault="00564A95" w:rsidP="00D17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60F4"/>
    <w:multiLevelType w:val="hybridMultilevel"/>
    <w:tmpl w:val="5D20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00FC8"/>
    <w:multiLevelType w:val="hybridMultilevel"/>
    <w:tmpl w:val="EF228378"/>
    <w:lvl w:ilvl="0" w:tplc="A2B22848">
      <w:start w:val="1"/>
      <w:numFmt w:val="decimal"/>
      <w:lvlText w:val="%1."/>
      <w:lvlJc w:val="left"/>
      <w:pPr>
        <w:ind w:left="825" w:hanging="465"/>
      </w:pPr>
      <w:rPr>
        <w:rFonts w:hint="default"/>
        <w:b w:val="0"/>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24CC8"/>
    <w:multiLevelType w:val="hybridMultilevel"/>
    <w:tmpl w:val="B9243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C5BBD"/>
    <w:multiLevelType w:val="hybridMultilevel"/>
    <w:tmpl w:val="2C5409D4"/>
    <w:lvl w:ilvl="0" w:tplc="84E828F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D5BC3"/>
    <w:multiLevelType w:val="hybridMultilevel"/>
    <w:tmpl w:val="348AD92C"/>
    <w:lvl w:ilvl="0" w:tplc="0409000F">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46DD1"/>
    <w:multiLevelType w:val="hybridMultilevel"/>
    <w:tmpl w:val="7F767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31C65"/>
    <w:multiLevelType w:val="hybridMultilevel"/>
    <w:tmpl w:val="EEDE583C"/>
    <w:lvl w:ilvl="0" w:tplc="A078BA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23398"/>
    <w:multiLevelType w:val="hybridMultilevel"/>
    <w:tmpl w:val="25049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B6BAB"/>
    <w:multiLevelType w:val="hybridMultilevel"/>
    <w:tmpl w:val="51128C58"/>
    <w:lvl w:ilvl="0" w:tplc="FCE0B7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00A17"/>
    <w:multiLevelType w:val="hybridMultilevel"/>
    <w:tmpl w:val="89921430"/>
    <w:lvl w:ilvl="0" w:tplc="2AFEB576">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A6A67"/>
    <w:multiLevelType w:val="hybridMultilevel"/>
    <w:tmpl w:val="0F36D1FC"/>
    <w:lvl w:ilvl="0" w:tplc="39561D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F24D4"/>
    <w:multiLevelType w:val="hybridMultilevel"/>
    <w:tmpl w:val="EB501F32"/>
    <w:lvl w:ilvl="0" w:tplc="A70AD6D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37A76"/>
    <w:multiLevelType w:val="hybridMultilevel"/>
    <w:tmpl w:val="A118A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E606ED"/>
    <w:multiLevelType w:val="hybridMultilevel"/>
    <w:tmpl w:val="C8EA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E5D24"/>
    <w:multiLevelType w:val="hybridMultilevel"/>
    <w:tmpl w:val="07221E62"/>
    <w:lvl w:ilvl="0" w:tplc="56B488F6">
      <w:start w:val="8"/>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5"/>
  </w:num>
  <w:num w:numId="4">
    <w:abstractNumId w:val="1"/>
  </w:num>
  <w:num w:numId="5">
    <w:abstractNumId w:val="9"/>
  </w:num>
  <w:num w:numId="6">
    <w:abstractNumId w:val="4"/>
  </w:num>
  <w:num w:numId="7">
    <w:abstractNumId w:val="14"/>
  </w:num>
  <w:num w:numId="8">
    <w:abstractNumId w:val="13"/>
  </w:num>
  <w:num w:numId="9">
    <w:abstractNumId w:val="6"/>
  </w:num>
  <w:num w:numId="10">
    <w:abstractNumId w:val="0"/>
  </w:num>
  <w:num w:numId="11">
    <w:abstractNumId w:val="2"/>
  </w:num>
  <w:num w:numId="12">
    <w:abstractNumId w:val="8"/>
  </w:num>
  <w:num w:numId="13">
    <w:abstractNumId w:val="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83C"/>
    <w:rsid w:val="0001601E"/>
    <w:rsid w:val="00023064"/>
    <w:rsid w:val="0002326F"/>
    <w:rsid w:val="000467ED"/>
    <w:rsid w:val="0007431B"/>
    <w:rsid w:val="000751C2"/>
    <w:rsid w:val="00080D11"/>
    <w:rsid w:val="00082344"/>
    <w:rsid w:val="00084EF4"/>
    <w:rsid w:val="0009490C"/>
    <w:rsid w:val="00096B22"/>
    <w:rsid w:val="000A6001"/>
    <w:rsid w:val="000A7CE9"/>
    <w:rsid w:val="000C7F3F"/>
    <w:rsid w:val="000D26CC"/>
    <w:rsid w:val="000D337E"/>
    <w:rsid w:val="000D4810"/>
    <w:rsid w:val="000D4B38"/>
    <w:rsid w:val="000F4A4B"/>
    <w:rsid w:val="000F5F5F"/>
    <w:rsid w:val="00112C49"/>
    <w:rsid w:val="00117678"/>
    <w:rsid w:val="0015236C"/>
    <w:rsid w:val="00154842"/>
    <w:rsid w:val="00172AA1"/>
    <w:rsid w:val="001756DF"/>
    <w:rsid w:val="001A626C"/>
    <w:rsid w:val="001B0000"/>
    <w:rsid w:val="001B0F99"/>
    <w:rsid w:val="001C0B31"/>
    <w:rsid w:val="001C5C57"/>
    <w:rsid w:val="001C6F8D"/>
    <w:rsid w:val="002137A9"/>
    <w:rsid w:val="0022552D"/>
    <w:rsid w:val="00226B84"/>
    <w:rsid w:val="00254942"/>
    <w:rsid w:val="002673AA"/>
    <w:rsid w:val="00270FCB"/>
    <w:rsid w:val="002738A5"/>
    <w:rsid w:val="00277256"/>
    <w:rsid w:val="00280C88"/>
    <w:rsid w:val="0028298A"/>
    <w:rsid w:val="00287D72"/>
    <w:rsid w:val="00292B59"/>
    <w:rsid w:val="002A0C45"/>
    <w:rsid w:val="002A74C2"/>
    <w:rsid w:val="002B076D"/>
    <w:rsid w:val="002C5012"/>
    <w:rsid w:val="002E3603"/>
    <w:rsid w:val="002E79FF"/>
    <w:rsid w:val="002F33D8"/>
    <w:rsid w:val="003037D3"/>
    <w:rsid w:val="003062A4"/>
    <w:rsid w:val="003072F4"/>
    <w:rsid w:val="00333963"/>
    <w:rsid w:val="003370D6"/>
    <w:rsid w:val="00356090"/>
    <w:rsid w:val="003677B4"/>
    <w:rsid w:val="00377F12"/>
    <w:rsid w:val="00387A41"/>
    <w:rsid w:val="0039195B"/>
    <w:rsid w:val="00391EA1"/>
    <w:rsid w:val="00392BF9"/>
    <w:rsid w:val="003E258A"/>
    <w:rsid w:val="003E624F"/>
    <w:rsid w:val="00405576"/>
    <w:rsid w:val="00432780"/>
    <w:rsid w:val="004527C5"/>
    <w:rsid w:val="00471DF7"/>
    <w:rsid w:val="00481A4D"/>
    <w:rsid w:val="00482C1F"/>
    <w:rsid w:val="00490E32"/>
    <w:rsid w:val="00491A16"/>
    <w:rsid w:val="004A0806"/>
    <w:rsid w:val="004A1287"/>
    <w:rsid w:val="004C1C46"/>
    <w:rsid w:val="004C3C28"/>
    <w:rsid w:val="004E2DD1"/>
    <w:rsid w:val="004E4CC5"/>
    <w:rsid w:val="004F2969"/>
    <w:rsid w:val="004F5B9F"/>
    <w:rsid w:val="00507090"/>
    <w:rsid w:val="00532C80"/>
    <w:rsid w:val="0055107B"/>
    <w:rsid w:val="00564A95"/>
    <w:rsid w:val="00574C69"/>
    <w:rsid w:val="00587EB6"/>
    <w:rsid w:val="0059093D"/>
    <w:rsid w:val="00592351"/>
    <w:rsid w:val="005C2FD0"/>
    <w:rsid w:val="005C74D4"/>
    <w:rsid w:val="005D0E7A"/>
    <w:rsid w:val="005D76F1"/>
    <w:rsid w:val="00605741"/>
    <w:rsid w:val="00605D3A"/>
    <w:rsid w:val="00606741"/>
    <w:rsid w:val="0060771B"/>
    <w:rsid w:val="00640AB2"/>
    <w:rsid w:val="00643CB0"/>
    <w:rsid w:val="00643DDB"/>
    <w:rsid w:val="00645BCB"/>
    <w:rsid w:val="00666783"/>
    <w:rsid w:val="00673D6E"/>
    <w:rsid w:val="00695462"/>
    <w:rsid w:val="006B1CF9"/>
    <w:rsid w:val="006C1091"/>
    <w:rsid w:val="006C155F"/>
    <w:rsid w:val="006C4CD4"/>
    <w:rsid w:val="006C6346"/>
    <w:rsid w:val="006D3665"/>
    <w:rsid w:val="006D64FA"/>
    <w:rsid w:val="006E410B"/>
    <w:rsid w:val="006E555C"/>
    <w:rsid w:val="00701CE3"/>
    <w:rsid w:val="007103A2"/>
    <w:rsid w:val="007140F4"/>
    <w:rsid w:val="007256A5"/>
    <w:rsid w:val="00737712"/>
    <w:rsid w:val="00742A95"/>
    <w:rsid w:val="00753B7D"/>
    <w:rsid w:val="00763ABC"/>
    <w:rsid w:val="00765EBE"/>
    <w:rsid w:val="00766209"/>
    <w:rsid w:val="00771FC9"/>
    <w:rsid w:val="00794AEC"/>
    <w:rsid w:val="00797993"/>
    <w:rsid w:val="007A360A"/>
    <w:rsid w:val="007C315B"/>
    <w:rsid w:val="007E4BF2"/>
    <w:rsid w:val="007E5187"/>
    <w:rsid w:val="007E7D26"/>
    <w:rsid w:val="007F66BF"/>
    <w:rsid w:val="00813007"/>
    <w:rsid w:val="008131D0"/>
    <w:rsid w:val="0082340E"/>
    <w:rsid w:val="00837EF5"/>
    <w:rsid w:val="0085515D"/>
    <w:rsid w:val="00860515"/>
    <w:rsid w:val="00884E63"/>
    <w:rsid w:val="008A1A9A"/>
    <w:rsid w:val="008F3D8E"/>
    <w:rsid w:val="008F50F5"/>
    <w:rsid w:val="008F618D"/>
    <w:rsid w:val="0093535C"/>
    <w:rsid w:val="009734CA"/>
    <w:rsid w:val="00984F84"/>
    <w:rsid w:val="0098719B"/>
    <w:rsid w:val="00994F10"/>
    <w:rsid w:val="009A2341"/>
    <w:rsid w:val="009B3BC5"/>
    <w:rsid w:val="009D4E9C"/>
    <w:rsid w:val="00A06C7D"/>
    <w:rsid w:val="00A16BD7"/>
    <w:rsid w:val="00A201C6"/>
    <w:rsid w:val="00A2626D"/>
    <w:rsid w:val="00A54383"/>
    <w:rsid w:val="00A569FB"/>
    <w:rsid w:val="00A60435"/>
    <w:rsid w:val="00A607AC"/>
    <w:rsid w:val="00A73F77"/>
    <w:rsid w:val="00A8053E"/>
    <w:rsid w:val="00A821CC"/>
    <w:rsid w:val="00A83DC2"/>
    <w:rsid w:val="00A84D43"/>
    <w:rsid w:val="00A91156"/>
    <w:rsid w:val="00A9239C"/>
    <w:rsid w:val="00AC7874"/>
    <w:rsid w:val="00AD092F"/>
    <w:rsid w:val="00AD4A23"/>
    <w:rsid w:val="00AE3C39"/>
    <w:rsid w:val="00AF363F"/>
    <w:rsid w:val="00B016ED"/>
    <w:rsid w:val="00B01724"/>
    <w:rsid w:val="00B33B78"/>
    <w:rsid w:val="00B34ACD"/>
    <w:rsid w:val="00B36D5D"/>
    <w:rsid w:val="00B377CC"/>
    <w:rsid w:val="00B41A2B"/>
    <w:rsid w:val="00B4313E"/>
    <w:rsid w:val="00B43406"/>
    <w:rsid w:val="00B53DE1"/>
    <w:rsid w:val="00B61A11"/>
    <w:rsid w:val="00B6262C"/>
    <w:rsid w:val="00B63346"/>
    <w:rsid w:val="00B650F8"/>
    <w:rsid w:val="00B7229A"/>
    <w:rsid w:val="00B824C5"/>
    <w:rsid w:val="00BA0F93"/>
    <w:rsid w:val="00BA4F51"/>
    <w:rsid w:val="00BB53D0"/>
    <w:rsid w:val="00BC5E42"/>
    <w:rsid w:val="00BC731E"/>
    <w:rsid w:val="00BD6224"/>
    <w:rsid w:val="00C10A7B"/>
    <w:rsid w:val="00C12FAA"/>
    <w:rsid w:val="00C14845"/>
    <w:rsid w:val="00C20A9D"/>
    <w:rsid w:val="00C21CF8"/>
    <w:rsid w:val="00C23DFA"/>
    <w:rsid w:val="00C261EC"/>
    <w:rsid w:val="00C30CB8"/>
    <w:rsid w:val="00C340D7"/>
    <w:rsid w:val="00C35201"/>
    <w:rsid w:val="00C4739F"/>
    <w:rsid w:val="00C5383C"/>
    <w:rsid w:val="00C659CF"/>
    <w:rsid w:val="00C7161E"/>
    <w:rsid w:val="00CA0A7A"/>
    <w:rsid w:val="00CA32E5"/>
    <w:rsid w:val="00CC0396"/>
    <w:rsid w:val="00CC63AE"/>
    <w:rsid w:val="00CD5E8B"/>
    <w:rsid w:val="00CE13EF"/>
    <w:rsid w:val="00CF0C1E"/>
    <w:rsid w:val="00CF35FE"/>
    <w:rsid w:val="00CF7028"/>
    <w:rsid w:val="00D03479"/>
    <w:rsid w:val="00D14EF0"/>
    <w:rsid w:val="00D15A17"/>
    <w:rsid w:val="00D17F68"/>
    <w:rsid w:val="00D21909"/>
    <w:rsid w:val="00D36841"/>
    <w:rsid w:val="00D6507D"/>
    <w:rsid w:val="00D71CB7"/>
    <w:rsid w:val="00DA0E7F"/>
    <w:rsid w:val="00DC5E3D"/>
    <w:rsid w:val="00DC746A"/>
    <w:rsid w:val="00DE18C5"/>
    <w:rsid w:val="00DE2CE1"/>
    <w:rsid w:val="00DF42A9"/>
    <w:rsid w:val="00E17D55"/>
    <w:rsid w:val="00E25DBB"/>
    <w:rsid w:val="00E32917"/>
    <w:rsid w:val="00E634DE"/>
    <w:rsid w:val="00E715D6"/>
    <w:rsid w:val="00E92C55"/>
    <w:rsid w:val="00EA14BC"/>
    <w:rsid w:val="00EA5C82"/>
    <w:rsid w:val="00EB276F"/>
    <w:rsid w:val="00ED253E"/>
    <w:rsid w:val="00EF6025"/>
    <w:rsid w:val="00F3715F"/>
    <w:rsid w:val="00F458C0"/>
    <w:rsid w:val="00F551D7"/>
    <w:rsid w:val="00F6065B"/>
    <w:rsid w:val="00F659F2"/>
    <w:rsid w:val="00F73C6A"/>
    <w:rsid w:val="00F74374"/>
    <w:rsid w:val="00F801C7"/>
    <w:rsid w:val="00F80BB5"/>
    <w:rsid w:val="00F845F0"/>
    <w:rsid w:val="00F87472"/>
    <w:rsid w:val="00F87AAC"/>
    <w:rsid w:val="00F96007"/>
    <w:rsid w:val="00FA78F5"/>
    <w:rsid w:val="00FB2742"/>
    <w:rsid w:val="00FC0977"/>
    <w:rsid w:val="00FC0A66"/>
    <w:rsid w:val="00FD67C5"/>
    <w:rsid w:val="00FE6849"/>
    <w:rsid w:val="00FF5589"/>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A4A1"/>
  <w15:docId w15:val="{AB871680-EE9E-4938-A41B-77AC5CA7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83C"/>
    <w:rPr>
      <w:rFonts w:ascii="Tahoma" w:hAnsi="Tahoma" w:cs="Tahoma"/>
      <w:sz w:val="16"/>
      <w:szCs w:val="16"/>
    </w:rPr>
  </w:style>
  <w:style w:type="character" w:styleId="Hyperlink">
    <w:name w:val="Hyperlink"/>
    <w:basedOn w:val="DefaultParagraphFont"/>
    <w:uiPriority w:val="99"/>
    <w:unhideWhenUsed/>
    <w:rsid w:val="00C5383C"/>
    <w:rPr>
      <w:color w:val="0000FF" w:themeColor="hyperlink"/>
      <w:u w:val="single"/>
    </w:rPr>
  </w:style>
  <w:style w:type="paragraph" w:styleId="ListParagraph">
    <w:name w:val="List Paragraph"/>
    <w:basedOn w:val="Normal"/>
    <w:uiPriority w:val="34"/>
    <w:qFormat/>
    <w:rsid w:val="00666783"/>
    <w:pPr>
      <w:ind w:left="720"/>
      <w:contextualSpacing/>
    </w:pPr>
  </w:style>
  <w:style w:type="table" w:styleId="TableGrid">
    <w:name w:val="Table Grid"/>
    <w:basedOn w:val="TableNormal"/>
    <w:uiPriority w:val="59"/>
    <w:rsid w:val="00666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7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F68"/>
  </w:style>
  <w:style w:type="paragraph" w:styleId="Footer">
    <w:name w:val="footer"/>
    <w:basedOn w:val="Normal"/>
    <w:link w:val="FooterChar"/>
    <w:uiPriority w:val="99"/>
    <w:unhideWhenUsed/>
    <w:rsid w:val="00D17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F68"/>
  </w:style>
  <w:style w:type="character" w:styleId="CommentReference">
    <w:name w:val="annotation reference"/>
    <w:basedOn w:val="DefaultParagraphFont"/>
    <w:uiPriority w:val="99"/>
    <w:semiHidden/>
    <w:unhideWhenUsed/>
    <w:rsid w:val="00C30CB8"/>
    <w:rPr>
      <w:sz w:val="16"/>
      <w:szCs w:val="16"/>
    </w:rPr>
  </w:style>
  <w:style w:type="paragraph" w:styleId="CommentText">
    <w:name w:val="annotation text"/>
    <w:basedOn w:val="Normal"/>
    <w:link w:val="CommentTextChar"/>
    <w:uiPriority w:val="99"/>
    <w:semiHidden/>
    <w:unhideWhenUsed/>
    <w:rsid w:val="00C30CB8"/>
    <w:pPr>
      <w:spacing w:line="240" w:lineRule="auto"/>
    </w:pPr>
    <w:rPr>
      <w:sz w:val="20"/>
      <w:szCs w:val="20"/>
    </w:rPr>
  </w:style>
  <w:style w:type="character" w:customStyle="1" w:styleId="CommentTextChar">
    <w:name w:val="Comment Text Char"/>
    <w:basedOn w:val="DefaultParagraphFont"/>
    <w:link w:val="CommentText"/>
    <w:uiPriority w:val="99"/>
    <w:semiHidden/>
    <w:rsid w:val="00C30CB8"/>
    <w:rPr>
      <w:sz w:val="20"/>
      <w:szCs w:val="20"/>
    </w:rPr>
  </w:style>
  <w:style w:type="paragraph" w:styleId="CommentSubject">
    <w:name w:val="annotation subject"/>
    <w:basedOn w:val="CommentText"/>
    <w:next w:val="CommentText"/>
    <w:link w:val="CommentSubjectChar"/>
    <w:uiPriority w:val="99"/>
    <w:semiHidden/>
    <w:unhideWhenUsed/>
    <w:rsid w:val="00C30CB8"/>
    <w:rPr>
      <w:b/>
      <w:bCs/>
    </w:rPr>
  </w:style>
  <w:style w:type="character" w:customStyle="1" w:styleId="CommentSubjectChar">
    <w:name w:val="Comment Subject Char"/>
    <w:basedOn w:val="CommentTextChar"/>
    <w:link w:val="CommentSubject"/>
    <w:uiPriority w:val="99"/>
    <w:semiHidden/>
    <w:rsid w:val="00C30C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858205">
      <w:bodyDiv w:val="1"/>
      <w:marLeft w:val="0"/>
      <w:marRight w:val="0"/>
      <w:marTop w:val="0"/>
      <w:marBottom w:val="0"/>
      <w:divBdr>
        <w:top w:val="none" w:sz="0" w:space="0" w:color="auto"/>
        <w:left w:val="none" w:sz="0" w:space="0" w:color="auto"/>
        <w:bottom w:val="none" w:sz="0" w:space="0" w:color="auto"/>
        <w:right w:val="none" w:sz="0" w:space="0" w:color="auto"/>
      </w:divBdr>
      <w:divsChild>
        <w:div w:id="1028869043">
          <w:marLeft w:val="0"/>
          <w:marRight w:val="0"/>
          <w:marTop w:val="0"/>
          <w:marBottom w:val="0"/>
          <w:divBdr>
            <w:top w:val="none" w:sz="0" w:space="0" w:color="auto"/>
            <w:left w:val="none" w:sz="0" w:space="0" w:color="auto"/>
            <w:bottom w:val="none" w:sz="0" w:space="0" w:color="auto"/>
            <w:right w:val="none" w:sz="0" w:space="0" w:color="auto"/>
          </w:divBdr>
        </w:div>
      </w:divsChild>
    </w:div>
    <w:div w:id="100613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C9D93-C174-4030-9D8D-1D744D22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6</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Michele [JJCUS Non-J&amp;J]</dc:creator>
  <cp:lastModifiedBy>Amy Rush</cp:lastModifiedBy>
  <cp:revision>128</cp:revision>
  <cp:lastPrinted>2014-11-18T15:24:00Z</cp:lastPrinted>
  <dcterms:created xsi:type="dcterms:W3CDTF">2019-02-11T20:31:00Z</dcterms:created>
  <dcterms:modified xsi:type="dcterms:W3CDTF">2020-01-30T13:41:00Z</dcterms:modified>
</cp:coreProperties>
</file>