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B04DB" w14:textId="77777777" w:rsidR="00643755" w:rsidRPr="000C69A8" w:rsidRDefault="00643755" w:rsidP="00643755">
      <w:pPr>
        <w:pStyle w:val="paragraph"/>
        <w:spacing w:before="0" w:beforeAutospacing="0" w:after="0" w:afterAutospacing="0"/>
        <w:textAlignment w:val="baseline"/>
        <w:rPr>
          <w:rFonts w:ascii="Tahoma" w:hAnsi="Tahoma" w:cs="Tahoma"/>
          <w:sz w:val="20"/>
          <w:szCs w:val="20"/>
        </w:rPr>
      </w:pPr>
      <w:r>
        <w:rPr>
          <w:rStyle w:val="normaltextrun"/>
          <w:rFonts w:ascii="Tahoma" w:hAnsi="Tahoma" w:cs="Tahoma"/>
          <w:b/>
          <w:bCs/>
          <w:sz w:val="20"/>
          <w:szCs w:val="20"/>
        </w:rPr>
        <w:t>From:</w:t>
      </w:r>
      <w:r>
        <w:rPr>
          <w:rStyle w:val="normaltextrun"/>
          <w:rFonts w:ascii="Tahoma" w:hAnsi="Tahoma" w:cs="Tahoma"/>
          <w:sz w:val="20"/>
          <w:szCs w:val="20"/>
        </w:rPr>
        <w:t> </w:t>
      </w:r>
      <w:r>
        <w:br/>
      </w:r>
      <w:r>
        <w:rPr>
          <w:rStyle w:val="normaltextrun"/>
          <w:rFonts w:ascii="Tahoma" w:hAnsi="Tahoma" w:cs="Tahoma"/>
          <w:b/>
          <w:bCs/>
          <w:sz w:val="20"/>
          <w:szCs w:val="20"/>
        </w:rPr>
        <w:t>Sent:</w:t>
      </w:r>
      <w:r>
        <w:rPr>
          <w:rStyle w:val="normaltextrun"/>
          <w:rFonts w:ascii="Tahoma" w:hAnsi="Tahoma" w:cs="Tahoma"/>
          <w:sz w:val="20"/>
          <w:szCs w:val="20"/>
        </w:rPr>
        <w:t> </w:t>
      </w:r>
      <w:r>
        <w:rPr>
          <w:rFonts w:ascii="Tahoma" w:hAnsi="Tahoma" w:cs="Tahoma"/>
          <w:sz w:val="20"/>
          <w:szCs w:val="20"/>
        </w:rPr>
        <w:t xml:space="preserve"> </w:t>
      </w:r>
      <w:r>
        <w:br/>
      </w:r>
      <w:r>
        <w:rPr>
          <w:rStyle w:val="normaltextrun"/>
          <w:rFonts w:ascii="Tahoma" w:hAnsi="Tahoma" w:cs="Tahoma"/>
          <w:b/>
          <w:bCs/>
          <w:sz w:val="20"/>
          <w:szCs w:val="20"/>
        </w:rPr>
        <w:t>To:</w:t>
      </w:r>
      <w:r>
        <w:rPr>
          <w:rStyle w:val="normaltextrun"/>
          <w:rFonts w:ascii="Tahoma" w:hAnsi="Tahoma" w:cs="Tahoma"/>
          <w:sz w:val="20"/>
          <w:szCs w:val="20"/>
        </w:rPr>
        <w:t> </w:t>
      </w:r>
      <w:r>
        <w:rPr>
          <w:rFonts w:ascii="Tahoma" w:hAnsi="Tahoma" w:cs="Tahoma"/>
          <w:sz w:val="20"/>
          <w:szCs w:val="20"/>
        </w:rPr>
        <w:t xml:space="preserve"> </w:t>
      </w:r>
      <w:r>
        <w:br/>
      </w:r>
      <w:r>
        <w:rPr>
          <w:rStyle w:val="normaltextrun"/>
          <w:rFonts w:ascii="Tahoma" w:hAnsi="Tahoma" w:cs="Tahoma"/>
          <w:b/>
          <w:bCs/>
          <w:sz w:val="20"/>
          <w:szCs w:val="20"/>
        </w:rPr>
        <w:t>Cc:</w:t>
      </w:r>
      <w:r>
        <w:rPr>
          <w:rStyle w:val="normaltextrun"/>
          <w:rFonts w:ascii="Tahoma" w:hAnsi="Tahoma" w:cs="Tahoma"/>
          <w:sz w:val="20"/>
          <w:szCs w:val="20"/>
        </w:rPr>
        <w:t> </w:t>
      </w:r>
      <w:r>
        <w:rPr>
          <w:rFonts w:ascii="Tahoma" w:hAnsi="Tahoma" w:cs="Tahoma"/>
          <w:sz w:val="20"/>
          <w:szCs w:val="20"/>
        </w:rPr>
        <w:t xml:space="preserve"> </w:t>
      </w:r>
      <w:r>
        <w:br/>
      </w:r>
      <w:r>
        <w:rPr>
          <w:rStyle w:val="normaltextrun"/>
          <w:rFonts w:ascii="Tahoma" w:hAnsi="Tahoma" w:cs="Tahoma"/>
          <w:b/>
          <w:bCs/>
          <w:sz w:val="20"/>
          <w:szCs w:val="20"/>
        </w:rPr>
        <w:t>Subject:</w:t>
      </w:r>
      <w:r>
        <w:rPr>
          <w:rStyle w:val="normaltextrun"/>
          <w:rFonts w:ascii="Tahoma" w:hAnsi="Tahoma" w:cs="Tahoma"/>
          <w:sz w:val="20"/>
          <w:szCs w:val="20"/>
        </w:rPr>
        <w:t> INFORM: BTE Contribution</w:t>
      </w:r>
      <w:r>
        <w:rPr>
          <w:rStyle w:val="eop"/>
          <w:rFonts w:ascii="Tahoma" w:hAnsi="Tahoma" w:cs="Tahoma"/>
          <w:sz w:val="20"/>
          <w:szCs w:val="20"/>
        </w:rPr>
        <w:t> </w:t>
      </w:r>
    </w:p>
    <w:p w14:paraId="27D642B1"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61C940F6"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Hi Jim,</w:t>
      </w:r>
      <w:r>
        <w:rPr>
          <w:rStyle w:val="eop"/>
          <w:rFonts w:ascii="Verdana" w:hAnsi="Verdana" w:cs="Segoe UI"/>
          <w:sz w:val="22"/>
          <w:szCs w:val="22"/>
        </w:rPr>
        <w:t> </w:t>
      </w:r>
    </w:p>
    <w:p w14:paraId="00CE1435"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7CE9EBE0"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xml:space="preserve">You are receiving this email because I wanted to let you know that Felicia, a member of your team, is a JNJ Bridge to Employment (BTE) Class of 2017 Mentor.  As a quick recap, the JNJ BTE program </w:t>
      </w:r>
      <w:proofErr w:type="gramStart"/>
      <w:r>
        <w:rPr>
          <w:rStyle w:val="normaltextrun"/>
          <w:rFonts w:ascii="Verdana" w:hAnsi="Verdana" w:cs="Segoe UI"/>
          <w:sz w:val="22"/>
          <w:szCs w:val="22"/>
        </w:rPr>
        <w:t>mentors</w:t>
      </w:r>
      <w:proofErr w:type="gramEnd"/>
      <w:r>
        <w:rPr>
          <w:rStyle w:val="normaltextrun"/>
          <w:rFonts w:ascii="Verdana" w:hAnsi="Verdana" w:cs="Segoe UI"/>
          <w:sz w:val="22"/>
          <w:szCs w:val="22"/>
        </w:rPr>
        <w:t xml:space="preserve"> local high school students starting in their second year of HS through their last.  The mentors provide guidance and encouragement to the students, many of whom come from underprivileged homes and would be the first in the family to attend college.  This is not a one-time event, this is a three-year commitment that these mentors have made, a very selfless act.  </w:t>
      </w:r>
      <w:r>
        <w:rPr>
          <w:rStyle w:val="eop"/>
          <w:rFonts w:ascii="Verdana" w:hAnsi="Verdana" w:cs="Segoe UI"/>
          <w:sz w:val="22"/>
          <w:szCs w:val="22"/>
        </w:rPr>
        <w:t> </w:t>
      </w:r>
    </w:p>
    <w:p w14:paraId="350ADA2D"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7C60C1A4"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We are entering our third of three years with the students; we follow the school year.  A very busy year with college and scholarship applications, in addition to their normal course work.  The students rely heavily on the mentors for assistance during this time.  </w:t>
      </w:r>
      <w:r>
        <w:rPr>
          <w:rStyle w:val="eop"/>
          <w:rFonts w:ascii="Verdana" w:hAnsi="Verdana" w:cs="Segoe UI"/>
          <w:sz w:val="22"/>
          <w:szCs w:val="22"/>
        </w:rPr>
        <w:t> </w:t>
      </w:r>
    </w:p>
    <w:p w14:paraId="26F1B3DB"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218D9507"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The mentors volunteer for this because they want to live Our Credo and give back to the community, they may not even mention on their annual write-ups. Therefore, I want to make sure that you are aware of it and how it helps them develop as leaders and how it ties back to our Leadership Imperatives. </w:t>
      </w:r>
      <w:r>
        <w:rPr>
          <w:rStyle w:val="eop"/>
          <w:rFonts w:ascii="Verdana" w:hAnsi="Verdana" w:cs="Segoe UI"/>
          <w:sz w:val="22"/>
          <w:szCs w:val="22"/>
        </w:rPr>
        <w:t> </w:t>
      </w:r>
    </w:p>
    <w:p w14:paraId="4F9AF76C"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1F497D"/>
          <w:sz w:val="22"/>
          <w:szCs w:val="22"/>
        </w:rPr>
        <w:t> </w:t>
      </w:r>
      <w:r>
        <w:rPr>
          <w:rStyle w:val="eop"/>
          <w:rFonts w:ascii="Calibri" w:hAnsi="Calibri" w:cs="Segoe UI"/>
          <w:sz w:val="22"/>
          <w:szCs w:val="22"/>
        </w:rPr>
        <w:t> </w:t>
      </w:r>
    </w:p>
    <w:p w14:paraId="0712C7D3"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These the areas of the Leadership Imperatives where they are making an impact and growing as leaders.  </w:t>
      </w:r>
      <w:r>
        <w:rPr>
          <w:rStyle w:val="eop"/>
          <w:rFonts w:ascii="Verdana" w:hAnsi="Verdana" w:cs="Segoe UI"/>
          <w:sz w:val="22"/>
          <w:szCs w:val="22"/>
        </w:rPr>
        <w:t> </w:t>
      </w:r>
    </w:p>
    <w:p w14:paraId="7688981B"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71403553"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LIVE OUR CREDO</w:t>
      </w:r>
      <w:r>
        <w:rPr>
          <w:rStyle w:val="normaltextrun"/>
          <w:rFonts w:ascii="Verdana" w:hAnsi="Verdana" w:cs="Segoe UI"/>
          <w:sz w:val="22"/>
          <w:szCs w:val="22"/>
        </w:rPr>
        <w:t> - Demonstrate and inspire the behaviors that reinforce Our Credo. </w:t>
      </w:r>
      <w:r>
        <w:rPr>
          <w:rStyle w:val="eop"/>
          <w:rFonts w:ascii="Verdana" w:hAnsi="Verdana" w:cs="Segoe UI"/>
          <w:sz w:val="22"/>
          <w:szCs w:val="22"/>
        </w:rPr>
        <w:t> </w:t>
      </w:r>
    </w:p>
    <w:p w14:paraId="474A922F"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Serve as a role model for making Credo-based decisions </w:t>
      </w:r>
      <w:r>
        <w:rPr>
          <w:rStyle w:val="eop"/>
          <w:rFonts w:ascii="Verdana" w:hAnsi="Verdana" w:cs="Segoe UI"/>
          <w:sz w:val="22"/>
          <w:szCs w:val="22"/>
        </w:rPr>
        <w:t> </w:t>
      </w:r>
    </w:p>
    <w:p w14:paraId="12D6F79C"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Champion programs and initiatives that support our health, environment and communities </w:t>
      </w:r>
      <w:r>
        <w:rPr>
          <w:rStyle w:val="eop"/>
          <w:rFonts w:ascii="Verdana" w:hAnsi="Verdana" w:cs="Segoe UI"/>
          <w:sz w:val="22"/>
          <w:szCs w:val="22"/>
        </w:rPr>
        <w:t> </w:t>
      </w:r>
    </w:p>
    <w:p w14:paraId="5BE5C9AD"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1976DFEC"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CONNECT</w:t>
      </w:r>
      <w:r>
        <w:rPr>
          <w:rStyle w:val="normaltextrun"/>
          <w:rFonts w:ascii="Verdana" w:hAnsi="Verdana" w:cs="Segoe UI"/>
          <w:sz w:val="22"/>
          <w:szCs w:val="22"/>
        </w:rPr>
        <w:t> - Develop deep insights into the needs of our patients, customers, markets, and communities. </w:t>
      </w:r>
      <w:r>
        <w:rPr>
          <w:rStyle w:val="eop"/>
          <w:rFonts w:ascii="Verdana" w:hAnsi="Verdana" w:cs="Segoe UI"/>
          <w:sz w:val="22"/>
          <w:szCs w:val="22"/>
        </w:rPr>
        <w:t> </w:t>
      </w:r>
    </w:p>
    <w:p w14:paraId="00790DB2"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Cultivate external relationships and partnerships </w:t>
      </w:r>
      <w:r>
        <w:rPr>
          <w:rStyle w:val="eop"/>
          <w:rFonts w:ascii="Verdana" w:hAnsi="Verdana" w:cs="Segoe UI"/>
          <w:sz w:val="22"/>
          <w:szCs w:val="22"/>
        </w:rPr>
        <w:t> </w:t>
      </w:r>
    </w:p>
    <w:p w14:paraId="3F0F188A"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Be insight-driven to uncover unmet needs </w:t>
      </w:r>
      <w:r>
        <w:rPr>
          <w:rStyle w:val="eop"/>
          <w:rFonts w:ascii="Verdana" w:hAnsi="Verdana" w:cs="Segoe UI"/>
          <w:sz w:val="22"/>
          <w:szCs w:val="22"/>
        </w:rPr>
        <w:t> </w:t>
      </w:r>
    </w:p>
    <w:p w14:paraId="412D4CC9"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Forge internal collaboration across all levels of the enterprise </w:t>
      </w:r>
      <w:r>
        <w:rPr>
          <w:rStyle w:val="eop"/>
          <w:rFonts w:ascii="Verdana" w:hAnsi="Verdana" w:cs="Segoe UI"/>
          <w:sz w:val="22"/>
          <w:szCs w:val="22"/>
        </w:rPr>
        <w:t> </w:t>
      </w:r>
    </w:p>
    <w:p w14:paraId="01E79A7B"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2D1E23E5"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SHAPE</w:t>
      </w:r>
      <w:r>
        <w:rPr>
          <w:rStyle w:val="normaltextrun"/>
          <w:rFonts w:ascii="Verdana" w:hAnsi="Verdana" w:cs="Segoe UI"/>
          <w:sz w:val="22"/>
          <w:szCs w:val="22"/>
        </w:rPr>
        <w:t> - Drive innovation; anticipate and shape industry and market changes to advance health care globally. </w:t>
      </w:r>
      <w:r>
        <w:rPr>
          <w:rStyle w:val="eop"/>
          <w:rFonts w:ascii="Verdana" w:hAnsi="Verdana" w:cs="Segoe UI"/>
          <w:sz w:val="22"/>
          <w:szCs w:val="22"/>
        </w:rPr>
        <w:t> </w:t>
      </w:r>
    </w:p>
    <w:p w14:paraId="7853DF68"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Take and manage risks </w:t>
      </w:r>
      <w:r>
        <w:rPr>
          <w:rStyle w:val="eop"/>
          <w:rFonts w:ascii="Verdana" w:hAnsi="Verdana" w:cs="Segoe UI"/>
          <w:sz w:val="22"/>
          <w:szCs w:val="22"/>
        </w:rPr>
        <w:t> </w:t>
      </w:r>
    </w:p>
    <w:p w14:paraId="44AE9A1C"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795AEB6D"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LEAD</w:t>
      </w:r>
      <w:r>
        <w:rPr>
          <w:rStyle w:val="normaltextrun"/>
          <w:rFonts w:ascii="Verdana" w:hAnsi="Verdana" w:cs="Segoe UI"/>
          <w:sz w:val="22"/>
          <w:szCs w:val="22"/>
        </w:rPr>
        <w:t> - Create an environment where leadership and talent development is top priority. </w:t>
      </w:r>
      <w:r>
        <w:rPr>
          <w:rStyle w:val="eop"/>
          <w:rFonts w:ascii="Verdana" w:hAnsi="Verdana" w:cs="Segoe UI"/>
          <w:sz w:val="22"/>
          <w:szCs w:val="22"/>
        </w:rPr>
        <w:t> </w:t>
      </w:r>
    </w:p>
    <w:p w14:paraId="3006AAD6"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lastRenderedPageBreak/>
        <w:t>· Take ownership for talent acquisition, performance and development of self and others </w:t>
      </w:r>
      <w:r>
        <w:rPr>
          <w:rStyle w:val="eop"/>
          <w:rFonts w:ascii="Verdana" w:hAnsi="Verdana" w:cs="Segoe UI"/>
          <w:sz w:val="22"/>
          <w:szCs w:val="22"/>
        </w:rPr>
        <w:t> </w:t>
      </w:r>
    </w:p>
    <w:p w14:paraId="0AD49F80"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Maximize the power of diversity and inclusion </w:t>
      </w:r>
      <w:r>
        <w:rPr>
          <w:rStyle w:val="eop"/>
          <w:rFonts w:ascii="Verdana" w:hAnsi="Verdana" w:cs="Segoe UI"/>
          <w:sz w:val="22"/>
          <w:szCs w:val="22"/>
        </w:rPr>
        <w:t> </w:t>
      </w:r>
    </w:p>
    <w:p w14:paraId="19F7971E"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Engage in transparent and constructive conversations </w:t>
      </w:r>
      <w:r>
        <w:rPr>
          <w:rStyle w:val="eop"/>
          <w:rFonts w:ascii="Verdana" w:hAnsi="Verdana" w:cs="Segoe UI"/>
          <w:sz w:val="22"/>
          <w:szCs w:val="22"/>
        </w:rPr>
        <w:t> </w:t>
      </w:r>
    </w:p>
    <w:p w14:paraId="4A6D146B"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Pr>
          <w:rStyle w:val="eop"/>
          <w:rFonts w:ascii="Verdana" w:hAnsi="Verdana" w:cs="Segoe UI"/>
          <w:sz w:val="22"/>
          <w:szCs w:val="22"/>
        </w:rPr>
        <w:t> </w:t>
      </w:r>
    </w:p>
    <w:p w14:paraId="55B52164"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22"/>
          <w:szCs w:val="22"/>
        </w:rPr>
        <w:t>DELIVER </w:t>
      </w:r>
      <w:r>
        <w:rPr>
          <w:rStyle w:val="normaltextrun"/>
          <w:rFonts w:ascii="Verdana" w:hAnsi="Verdana" w:cs="Segoe UI"/>
          <w:sz w:val="22"/>
          <w:szCs w:val="22"/>
        </w:rPr>
        <w:t>- Deliver results by inspiring and mobilizing people and teams. </w:t>
      </w:r>
      <w:r>
        <w:rPr>
          <w:rStyle w:val="eop"/>
          <w:rFonts w:ascii="Verdana" w:hAnsi="Verdana" w:cs="Segoe UI"/>
          <w:sz w:val="22"/>
          <w:szCs w:val="22"/>
        </w:rPr>
        <w:t> </w:t>
      </w:r>
    </w:p>
    <w:p w14:paraId="20CECEF9"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Empower people to act with speed, agility, and accountability </w:t>
      </w:r>
      <w:r>
        <w:rPr>
          <w:rStyle w:val="eop"/>
          <w:rFonts w:ascii="Verdana" w:hAnsi="Verdana" w:cs="Segoe UI"/>
          <w:sz w:val="22"/>
          <w:szCs w:val="22"/>
        </w:rPr>
        <w:t> </w:t>
      </w:r>
    </w:p>
    <w:p w14:paraId="38E6F189"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1F497D"/>
          <w:sz w:val="22"/>
          <w:szCs w:val="22"/>
        </w:rPr>
        <w:t> </w:t>
      </w:r>
      <w:r>
        <w:rPr>
          <w:rStyle w:val="eop"/>
          <w:rFonts w:ascii="Calibri" w:hAnsi="Calibri" w:cs="Segoe UI"/>
          <w:sz w:val="22"/>
          <w:szCs w:val="22"/>
        </w:rPr>
        <w:t> </w:t>
      </w:r>
    </w:p>
    <w:p w14:paraId="0ECCEEC3"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As you consider the impact your team member has made this year, please consider their contribution to the JNJ BTE program. They are truly living Our Credo and helping to shape the future lives of these young adults. </w:t>
      </w:r>
      <w:r>
        <w:rPr>
          <w:rStyle w:val="eop"/>
          <w:rFonts w:ascii="Verdana" w:hAnsi="Verdana" w:cs="Segoe UI"/>
          <w:sz w:val="22"/>
          <w:szCs w:val="22"/>
        </w:rPr>
        <w:t> </w:t>
      </w:r>
    </w:p>
    <w:p w14:paraId="66F06815"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2FD5E524"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Edwardian Script ITC" w:hAnsi="Edwardian Script ITC" w:cs="Segoe UI"/>
          <w:color w:val="000080"/>
          <w:sz w:val="36"/>
          <w:szCs w:val="36"/>
        </w:rPr>
        <w:t>Thank you,</w:t>
      </w:r>
      <w:r w:rsidRPr="1BE3D61F">
        <w:rPr>
          <w:rStyle w:val="normaltextrun"/>
          <w:rFonts w:ascii="Edwardian Script ITC" w:hAnsi="Edwardian Script ITC" w:cs="Segoe UI"/>
          <w:color w:val="000000" w:themeColor="text1"/>
        </w:rPr>
        <w:t> </w:t>
      </w:r>
      <w:r>
        <w:rPr>
          <w:rStyle w:val="scxw23853218"/>
          <w:rFonts w:ascii="Edwardian Script ITC" w:hAnsi="Edwardian Script ITC" w:cs="Segoe UI"/>
        </w:rPr>
        <w:t> </w:t>
      </w:r>
      <w:r>
        <w:br/>
      </w:r>
      <w:r>
        <w:rPr>
          <w:rStyle w:val="normaltextrun"/>
          <w:rFonts w:ascii="Edwardian Script ITC" w:hAnsi="Edwardian Script ITC" w:cs="Segoe UI"/>
          <w:color w:val="000080"/>
          <w:sz w:val="36"/>
          <w:szCs w:val="36"/>
        </w:rPr>
        <w:t>Oscar</w:t>
      </w:r>
      <w:r w:rsidRPr="1BE3D61F">
        <w:rPr>
          <w:rStyle w:val="normaltextrun"/>
          <w:color w:val="000000" w:themeColor="text1"/>
        </w:rPr>
        <w:t> </w:t>
      </w:r>
      <w:r>
        <w:rPr>
          <w:rStyle w:val="eop"/>
        </w:rPr>
        <w:t> </w:t>
      </w:r>
    </w:p>
    <w:p w14:paraId="3BC4650E"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New Brunswick BTE Champion</w:t>
      </w:r>
      <w:r>
        <w:rPr>
          <w:rStyle w:val="eop"/>
          <w:rFonts w:ascii="Arial" w:hAnsi="Arial" w:cs="Arial"/>
        </w:rPr>
        <w:t> </w:t>
      </w:r>
    </w:p>
    <w:p w14:paraId="78658ECB"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____________________________________________________________________________________</w:t>
      </w:r>
      <w:r>
        <w:rPr>
          <w:rStyle w:val="normaltextrun"/>
        </w:rPr>
        <w:t> </w:t>
      </w:r>
      <w:r>
        <w:rPr>
          <w:rStyle w:val="scxw23853218"/>
        </w:rPr>
        <w:t> </w:t>
      </w:r>
      <w:r>
        <w:br/>
      </w:r>
      <w:r>
        <w:rPr>
          <w:rStyle w:val="normaltextrun"/>
          <w:rFonts w:ascii="Book Antiqua" w:hAnsi="Book Antiqua" w:cs="Segoe UI"/>
          <w:b/>
          <w:bCs/>
          <w:color w:val="FF0000"/>
          <w:sz w:val="20"/>
          <w:szCs w:val="20"/>
        </w:rPr>
        <w:t>I</w:t>
      </w:r>
      <w:r>
        <w:rPr>
          <w:rStyle w:val="normaltextrun"/>
          <w:rFonts w:ascii="Book Antiqua" w:hAnsi="Book Antiqua" w:cs="Segoe UI"/>
          <w:b/>
          <w:bCs/>
          <w:sz w:val="20"/>
          <w:szCs w:val="20"/>
        </w:rPr>
        <w:t xml:space="preserve"> Oscar A. </w:t>
      </w:r>
      <w:r w:rsidRPr="1BE3D61F">
        <w:rPr>
          <w:rStyle w:val="normaltextrun"/>
          <w:rFonts w:ascii="Book Antiqua" w:hAnsi="Book Antiqua" w:cs="Segoe UI"/>
          <w:b/>
          <w:bCs/>
          <w:sz w:val="20"/>
          <w:szCs w:val="20"/>
        </w:rPr>
        <w:t>Morera</w:t>
      </w:r>
      <w:r w:rsidRPr="1BE3D61F">
        <w:rPr>
          <w:rStyle w:val="normaltextrun"/>
          <w:rFonts w:ascii="Book Antiqua" w:hAnsi="Book Antiqua" w:cs="Segoe UI"/>
          <w:b/>
          <w:bCs/>
          <w:color w:val="FF0000"/>
          <w:sz w:val="20"/>
          <w:szCs w:val="20"/>
        </w:rPr>
        <w:t> I</w:t>
      </w:r>
      <w:r w:rsidRPr="1BE3D61F">
        <w:rPr>
          <w:rStyle w:val="normaltextrun"/>
          <w:rFonts w:ascii="Book Antiqua" w:hAnsi="Book Antiqua" w:cs="Segoe UI"/>
          <w:sz w:val="20"/>
          <w:szCs w:val="20"/>
        </w:rPr>
        <w:t> </w:t>
      </w:r>
      <w:r w:rsidRPr="1BE3D61F">
        <w:rPr>
          <w:rStyle w:val="normaltextrun"/>
          <w:rFonts w:ascii="Book Antiqua" w:hAnsi="Book Antiqua" w:cs="Segoe UI"/>
          <w:color w:val="000080"/>
          <w:sz w:val="20"/>
          <w:szCs w:val="20"/>
        </w:rPr>
        <w:t>(Tel)</w:t>
      </w:r>
      <w:r w:rsidRPr="1BE3D61F">
        <w:rPr>
          <w:rStyle w:val="normaltextrun"/>
          <w:rFonts w:ascii="Book Antiqua" w:hAnsi="Book Antiqua" w:cs="Segoe UI"/>
          <w:b/>
          <w:bCs/>
          <w:sz w:val="20"/>
          <w:szCs w:val="20"/>
        </w:rPr>
        <w:t> </w:t>
      </w:r>
      <w:r w:rsidRPr="1BE3D61F">
        <w:rPr>
          <w:rStyle w:val="contextualspellingandgrammarerror"/>
          <w:rFonts w:ascii="Book Antiqua" w:hAnsi="Book Antiqua" w:cs="Segoe UI"/>
          <w:b/>
          <w:bCs/>
          <w:sz w:val="20"/>
          <w:szCs w:val="20"/>
        </w:rPr>
        <w:t>732.524.6558</w:t>
      </w:r>
      <w:r w:rsidRPr="1BE3D61F">
        <w:rPr>
          <w:rStyle w:val="contextualspellingandgrammarerror"/>
          <w:b/>
          <w:bCs/>
          <w:color w:val="808080" w:themeColor="text1" w:themeTint="7F"/>
          <w:sz w:val="20"/>
          <w:szCs w:val="20"/>
        </w:rPr>
        <w:t> </w:t>
      </w:r>
      <w:r w:rsidRPr="1BE3D61F">
        <w:rPr>
          <w:rStyle w:val="contextualspellingandgrammarerror"/>
          <w:rFonts w:ascii="Book Antiqua" w:hAnsi="Book Antiqua" w:cs="Segoe UI"/>
          <w:b/>
          <w:bCs/>
          <w:sz w:val="20"/>
          <w:szCs w:val="20"/>
        </w:rPr>
        <w:t> </w:t>
      </w:r>
      <w:r w:rsidRPr="1BE3D61F">
        <w:rPr>
          <w:rStyle w:val="contextualspellingandgrammarerror"/>
          <w:rFonts w:ascii="Book Antiqua" w:hAnsi="Book Antiqua" w:cs="Segoe UI"/>
          <w:b/>
          <w:bCs/>
          <w:color w:val="FF0000"/>
          <w:sz w:val="20"/>
          <w:szCs w:val="20"/>
        </w:rPr>
        <w:t>I</w:t>
      </w:r>
      <w:r w:rsidRPr="1BE3D61F">
        <w:rPr>
          <w:rStyle w:val="normaltextrun"/>
          <w:rFonts w:ascii="Book Antiqua" w:hAnsi="Book Antiqua" w:cs="Segoe UI"/>
          <w:b/>
          <w:bCs/>
          <w:sz w:val="20"/>
          <w:szCs w:val="20"/>
        </w:rPr>
        <w:t> </w:t>
      </w:r>
      <w:r w:rsidRPr="1BE3D61F">
        <w:rPr>
          <w:rStyle w:val="normaltextrun"/>
          <w:rFonts w:ascii="Book Antiqua" w:hAnsi="Book Antiqua" w:cs="Segoe UI"/>
          <w:color w:val="000080"/>
          <w:sz w:val="20"/>
          <w:szCs w:val="20"/>
        </w:rPr>
        <w:t>(email)</w:t>
      </w:r>
      <w:r w:rsidRPr="1BE3D61F">
        <w:rPr>
          <w:rStyle w:val="normaltextrun"/>
          <w:rFonts w:ascii="Book Antiqua" w:hAnsi="Book Antiqua" w:cs="Segoe UI"/>
          <w:b/>
          <w:bCs/>
          <w:sz w:val="20"/>
          <w:szCs w:val="20"/>
        </w:rPr>
        <w:t> </w:t>
      </w:r>
      <w:hyperlink r:id="rId4">
        <w:r w:rsidRPr="1BE3D61F">
          <w:rPr>
            <w:rStyle w:val="normaltextrun"/>
            <w:rFonts w:ascii="Book Antiqua" w:hAnsi="Book Antiqua" w:cs="Segoe UI"/>
            <w:b/>
            <w:bCs/>
            <w:color w:val="0000FF"/>
            <w:sz w:val="20"/>
            <w:szCs w:val="20"/>
            <w:u w:val="single"/>
          </w:rPr>
          <w:t>omorera3@its.jnj.com</w:t>
        </w:r>
      </w:hyperlink>
      <w:r w:rsidRPr="1BE3D61F">
        <w:rPr>
          <w:rStyle w:val="normaltextrun"/>
        </w:rPr>
        <w:t> </w:t>
      </w:r>
      <w:r w:rsidRPr="1BE3D61F">
        <w:rPr>
          <w:rStyle w:val="eop"/>
        </w:rPr>
        <w:t> </w:t>
      </w:r>
    </w:p>
    <w:p w14:paraId="6B23F13D"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5"/>
          <w:szCs w:val="15"/>
        </w:rPr>
        <w:t>Confidentiality Notice:</w:t>
      </w:r>
      <w:r>
        <w:rPr>
          <w:rStyle w:val="normaltextrun"/>
          <w:rFonts w:ascii="Arial" w:hAnsi="Arial" w:cs="Arial"/>
          <w:sz w:val="15"/>
          <w:szCs w:val="15"/>
        </w:rPr>
        <w:t> This e-mail transmission may contain confidential or legally privileged information that is intended only for the individual or entity named in the e-mail address. If you are not the intended recipient, you are hereby notified that any disclosure, copying, distribution, or reliance upon the contents of this e-mail is strictly prohibited. If you have received this e-mail transmission in error, please reply to the sender</w:t>
      </w:r>
      <w:r>
        <w:rPr>
          <w:rStyle w:val="eop"/>
          <w:rFonts w:ascii="Arial" w:hAnsi="Arial" w:cs="Arial"/>
          <w:sz w:val="15"/>
          <w:szCs w:val="15"/>
        </w:rPr>
        <w:t> </w:t>
      </w:r>
    </w:p>
    <w:p w14:paraId="5CEA95CA"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2E813E20"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14:paraId="2F392000" w14:textId="77777777" w:rsidR="00643755" w:rsidRDefault="00643755" w:rsidP="00643755">
      <w:pPr>
        <w:pStyle w:val="paragraph"/>
        <w:spacing w:before="0" w:beforeAutospacing="0" w:after="0" w:afterAutospacing="0"/>
        <w:textAlignment w:val="baseline"/>
        <w:rPr>
          <w:rFonts w:ascii="Segoe UI" w:hAnsi="Segoe UI" w:cs="Segoe UI"/>
          <w:sz w:val="18"/>
          <w:szCs w:val="18"/>
        </w:rPr>
      </w:pPr>
      <w:r>
        <w:rPr>
          <w:rStyle w:val="eop"/>
        </w:rPr>
        <w:t> </w:t>
      </w:r>
    </w:p>
    <w:p w14:paraId="3D8D79B1" w14:textId="77777777" w:rsidR="00C6140D" w:rsidRDefault="0081097D">
      <w:bookmarkStart w:id="0" w:name="_GoBack"/>
      <w:bookmarkEnd w:id="0"/>
    </w:p>
    <w:sectPr w:rsidR="00C6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55"/>
    <w:rsid w:val="00054D2C"/>
    <w:rsid w:val="00382374"/>
    <w:rsid w:val="003B6F65"/>
    <w:rsid w:val="0051360D"/>
    <w:rsid w:val="00643755"/>
    <w:rsid w:val="008F3BB5"/>
    <w:rsid w:val="00AF3E66"/>
    <w:rsid w:val="00B00DA5"/>
    <w:rsid w:val="00E5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5277"/>
  <w15:chartTrackingRefBased/>
  <w15:docId w15:val="{1BFE3873-2F49-4DFF-A219-8AEF1728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3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3755"/>
  </w:style>
  <w:style w:type="character" w:customStyle="1" w:styleId="scxw23853218">
    <w:name w:val="scxw23853218"/>
    <w:basedOn w:val="DefaultParagraphFont"/>
    <w:rsid w:val="00643755"/>
  </w:style>
  <w:style w:type="character" w:customStyle="1" w:styleId="eop">
    <w:name w:val="eop"/>
    <w:basedOn w:val="DefaultParagraphFont"/>
    <w:rsid w:val="00643755"/>
  </w:style>
  <w:style w:type="character" w:customStyle="1" w:styleId="contextualspellingandgrammarerror">
    <w:name w:val="contextualspellingandgrammarerror"/>
    <w:basedOn w:val="DefaultParagraphFont"/>
    <w:rsid w:val="0064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morera3@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Needelman</dc:creator>
  <cp:keywords/>
  <dc:description/>
  <cp:lastModifiedBy>Adam Needelman</cp:lastModifiedBy>
  <cp:revision>1</cp:revision>
  <dcterms:created xsi:type="dcterms:W3CDTF">2017-11-20T21:04:00Z</dcterms:created>
  <dcterms:modified xsi:type="dcterms:W3CDTF">2017-11-20T21:47:00Z</dcterms:modified>
</cp:coreProperties>
</file>