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B58E" w14:textId="193C84CE" w:rsidR="00BC0E5A" w:rsidRPr="00CB492D" w:rsidRDefault="00CB492D" w:rsidP="00CB492D">
      <w:pPr>
        <w:tabs>
          <w:tab w:val="left" w:pos="4521"/>
        </w:tabs>
        <w:ind w:right="-1440"/>
        <w:rPr>
          <w:rFonts w:cstheme="minorHAnsi"/>
        </w:rPr>
      </w:pPr>
      <w:commentRangeStart w:id="0"/>
      <w:commentRangeEnd w:id="0"/>
      <w:r w:rsidRPr="00CB492D">
        <w:rPr>
          <w:rStyle w:val="CommentReference"/>
          <w:rFonts w:cstheme="minorHAnsi"/>
        </w:rPr>
        <w:commentReference w:id="0"/>
      </w:r>
      <w:r w:rsidRPr="00CB492D">
        <w:rPr>
          <w:rFonts w:cstheme="minorHAnsi"/>
        </w:rPr>
        <w:tab/>
      </w:r>
    </w:p>
    <w:p w14:paraId="576C02B8" w14:textId="77777777" w:rsidR="009F54A4" w:rsidRPr="00CB492D" w:rsidRDefault="009F54A4" w:rsidP="009F54A4">
      <w:pPr>
        <w:spacing w:after="0" w:line="240" w:lineRule="auto"/>
        <w:rPr>
          <w:rFonts w:cstheme="minorHAnsi"/>
          <w:b/>
          <w:color w:val="595959" w:themeColor="text1" w:themeTint="A6"/>
        </w:rPr>
      </w:pPr>
    </w:p>
    <w:p w14:paraId="65B129AE" w14:textId="77777777" w:rsidR="009F54A4" w:rsidRPr="00CB492D" w:rsidRDefault="009F54A4" w:rsidP="009F54A4">
      <w:pPr>
        <w:spacing w:after="0" w:line="240" w:lineRule="auto"/>
        <w:rPr>
          <w:rFonts w:cstheme="minorHAnsi"/>
          <w:b/>
          <w:color w:val="595959" w:themeColor="text1" w:themeTint="A6"/>
        </w:rPr>
      </w:pPr>
    </w:p>
    <w:p w14:paraId="5898D412" w14:textId="77777777" w:rsidR="009F54A4" w:rsidRPr="00CB492D" w:rsidRDefault="009F54A4" w:rsidP="009F54A4">
      <w:pPr>
        <w:spacing w:after="0" w:line="240" w:lineRule="auto"/>
        <w:rPr>
          <w:rFonts w:cstheme="minorHAnsi"/>
          <w:b/>
          <w:color w:val="595959" w:themeColor="text1" w:themeTint="A6"/>
        </w:rPr>
      </w:pPr>
    </w:p>
    <w:p w14:paraId="7A0CAAE6" w14:textId="77777777" w:rsidR="009F54A4" w:rsidRPr="00CB492D" w:rsidRDefault="009F54A4" w:rsidP="009F54A4">
      <w:pPr>
        <w:spacing w:after="0" w:line="240" w:lineRule="auto"/>
        <w:rPr>
          <w:rFonts w:cstheme="minorHAnsi"/>
          <w:b/>
          <w:color w:val="595959" w:themeColor="text1" w:themeTint="A6"/>
        </w:rPr>
      </w:pPr>
    </w:p>
    <w:p w14:paraId="53053D21" w14:textId="77777777" w:rsidR="005D0016" w:rsidRPr="00CB492D" w:rsidRDefault="005D0016" w:rsidP="0087517A">
      <w:pPr>
        <w:ind w:right="-1440"/>
        <w:rPr>
          <w:rFonts w:cstheme="minorHAnsi"/>
        </w:rPr>
      </w:pPr>
    </w:p>
    <w:p w14:paraId="0B06F355" w14:textId="77777777" w:rsidR="002B1332" w:rsidRPr="00CB492D" w:rsidRDefault="002B1332" w:rsidP="004F4F33">
      <w:pPr>
        <w:spacing w:line="274" w:lineRule="auto"/>
        <w:rPr>
          <w:rFonts w:cstheme="minorHAnsi"/>
          <w:color w:val="000000" w:themeColor="text1"/>
          <w:sz w:val="20"/>
          <w:szCs w:val="20"/>
        </w:rPr>
      </w:pPr>
    </w:p>
    <w:p w14:paraId="24B1BD47" w14:textId="7E59050E" w:rsidR="004F4F33" w:rsidRPr="00CB492D" w:rsidRDefault="00CB492D" w:rsidP="004F4F33">
      <w:pPr>
        <w:spacing w:line="274" w:lineRule="auto"/>
        <w:rPr>
          <w:rFonts w:cstheme="minorHAnsi"/>
          <w:color w:val="000000" w:themeColor="text1"/>
        </w:rPr>
      </w:pPr>
      <w:r w:rsidRPr="00CB492D">
        <w:rPr>
          <w:rFonts w:cstheme="minorHAnsi"/>
          <w:color w:val="000000" w:themeColor="text1"/>
        </w:rPr>
        <w:t>[</w:t>
      </w:r>
      <w:r w:rsidR="004743EC" w:rsidRPr="00CB492D">
        <w:rPr>
          <w:rFonts w:cstheme="minorHAnsi"/>
          <w:color w:val="000000" w:themeColor="text1"/>
          <w:highlight w:val="yellow"/>
        </w:rPr>
        <w:t>Month Date</w:t>
      </w:r>
      <w:r w:rsidR="004F4F33" w:rsidRPr="00CB492D">
        <w:rPr>
          <w:rFonts w:cstheme="minorHAnsi"/>
          <w:color w:val="000000" w:themeColor="text1"/>
          <w:highlight w:val="yellow"/>
        </w:rPr>
        <w:t>, 20</w:t>
      </w:r>
      <w:r w:rsidR="004743EC" w:rsidRPr="00CB492D">
        <w:rPr>
          <w:rFonts w:cstheme="minorHAnsi"/>
          <w:color w:val="000000" w:themeColor="text1"/>
          <w:highlight w:val="yellow"/>
        </w:rPr>
        <w:t>24</w:t>
      </w:r>
      <w:r w:rsidRPr="00CB492D">
        <w:rPr>
          <w:rFonts w:cstheme="minorHAnsi"/>
          <w:color w:val="000000" w:themeColor="text1"/>
        </w:rPr>
        <w:t>]</w:t>
      </w:r>
    </w:p>
    <w:p w14:paraId="51B70583" w14:textId="77777777" w:rsidR="004F4F33" w:rsidRPr="00CB492D" w:rsidRDefault="004F4F33" w:rsidP="004F4F33">
      <w:pPr>
        <w:spacing w:line="274" w:lineRule="auto"/>
        <w:rPr>
          <w:rFonts w:cstheme="minorHAnsi"/>
          <w:color w:val="000000" w:themeColor="text1"/>
        </w:rPr>
      </w:pPr>
    </w:p>
    <w:p w14:paraId="755B5FAF" w14:textId="77777777" w:rsidR="004F4F33" w:rsidRPr="00CB492D" w:rsidRDefault="004F4F33" w:rsidP="004F4F33">
      <w:pPr>
        <w:spacing w:line="276" w:lineRule="auto"/>
        <w:rPr>
          <w:rFonts w:cstheme="minorHAnsi"/>
          <w:color w:val="000000" w:themeColor="text1"/>
        </w:rPr>
      </w:pPr>
      <w:r w:rsidRPr="00CB492D">
        <w:rPr>
          <w:rFonts w:cstheme="minorHAnsi"/>
          <w:color w:val="000000" w:themeColor="text1"/>
        </w:rPr>
        <w:t>Dear Student and Parents/Guardians:</w:t>
      </w:r>
    </w:p>
    <w:p w14:paraId="42B31337" w14:textId="2DF1E122" w:rsidR="004F4F33" w:rsidRPr="00CB492D" w:rsidRDefault="004F4F33" w:rsidP="004F4F33">
      <w:pPr>
        <w:spacing w:line="276" w:lineRule="auto"/>
        <w:rPr>
          <w:rFonts w:cstheme="minorHAnsi"/>
          <w:color w:val="000000" w:themeColor="text1"/>
        </w:rPr>
      </w:pPr>
      <w:r w:rsidRPr="00CB492D">
        <w:rPr>
          <w:rFonts w:cstheme="minorHAnsi"/>
          <w:color w:val="000000" w:themeColor="text1"/>
        </w:rPr>
        <w:t xml:space="preserve">Congratulations! You are invited to apply to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Secondary School Name Here</w:t>
      </w:r>
      <w:r w:rsidR="00CB492D">
        <w:rPr>
          <w:rFonts w:cstheme="minorHAnsi"/>
          <w:color w:val="000000" w:themeColor="text1"/>
        </w:rPr>
        <w:t>]’s</w:t>
      </w:r>
      <w:r w:rsidRPr="00CB492D">
        <w:rPr>
          <w:rFonts w:cstheme="minorHAnsi"/>
          <w:color w:val="000000" w:themeColor="text1"/>
        </w:rPr>
        <w:t xml:space="preserve"> Bridge to Employment (BTE) program. BTE is a partnership with Johnson &amp; Johnson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Local Company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 (a Johnson &amp; Johnson company),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Local Postsecondary School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, and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Secondary School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.  Starting in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kickoff season, year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, this 3-year program will serve a cohort of </w:t>
      </w:r>
      <w:commentRangeStart w:id="1"/>
      <w:r w:rsidRPr="00CB492D">
        <w:rPr>
          <w:rFonts w:cstheme="minorHAnsi"/>
          <w:color w:val="000000" w:themeColor="text1"/>
        </w:rPr>
        <w:t>approximately 40 students from sophomore through senior year</w:t>
      </w:r>
      <w:commentRangeEnd w:id="1"/>
      <w:r w:rsidR="00CB492D">
        <w:rPr>
          <w:rStyle w:val="CommentReference"/>
        </w:rPr>
        <w:commentReference w:id="1"/>
      </w:r>
      <w:r w:rsidRPr="00CB492D">
        <w:rPr>
          <w:rFonts w:cstheme="minorHAnsi"/>
          <w:color w:val="000000" w:themeColor="text1"/>
        </w:rPr>
        <w:t>.</w:t>
      </w:r>
    </w:p>
    <w:p w14:paraId="6AF50DBA" w14:textId="213FAEC8" w:rsidR="004F4F33" w:rsidRPr="00CB492D" w:rsidRDefault="004F4F33" w:rsidP="004F4F33">
      <w:pPr>
        <w:spacing w:line="276" w:lineRule="auto"/>
        <w:rPr>
          <w:rFonts w:cstheme="minorHAnsi"/>
          <w:b/>
          <w:color w:val="000000" w:themeColor="text1"/>
        </w:rPr>
      </w:pPr>
      <w:r w:rsidRPr="00CB492D">
        <w:rPr>
          <w:rFonts w:cstheme="minorHAnsi"/>
          <w:color w:val="000000" w:themeColor="text1"/>
        </w:rPr>
        <w:t xml:space="preserve">Bridge to Employment will give you many opportunities to meet with Johnson &amp; Johnson professionals, learn about a range of careers available in the </w:t>
      </w:r>
      <w:r w:rsidR="00CB492D">
        <w:rPr>
          <w:rFonts w:cstheme="minorHAnsi"/>
          <w:color w:val="000000" w:themeColor="text1"/>
        </w:rPr>
        <w:t xml:space="preserve">science and </w:t>
      </w:r>
      <w:r w:rsidRPr="00CB492D">
        <w:rPr>
          <w:rFonts w:cstheme="minorHAnsi"/>
          <w:color w:val="000000" w:themeColor="text1"/>
        </w:rPr>
        <w:t>health care sector</w:t>
      </w:r>
      <w:r w:rsidR="00CB492D">
        <w:rPr>
          <w:rFonts w:cstheme="minorHAnsi"/>
          <w:color w:val="000000" w:themeColor="text1"/>
        </w:rPr>
        <w:t>s</w:t>
      </w:r>
      <w:r w:rsidRPr="00CB492D">
        <w:rPr>
          <w:rFonts w:cstheme="minorHAnsi"/>
          <w:color w:val="000000" w:themeColor="text1"/>
        </w:rPr>
        <w:t>, and plan for continuing education after high school graduation. Additionally</w:t>
      </w:r>
      <w:r w:rsidR="00CB492D">
        <w:rPr>
          <w:rFonts w:cstheme="minorHAnsi"/>
          <w:color w:val="000000" w:themeColor="text1"/>
        </w:rPr>
        <w:t>,</w:t>
      </w:r>
      <w:r w:rsidRPr="00CB492D">
        <w:rPr>
          <w:rFonts w:cstheme="minorHAnsi"/>
          <w:color w:val="000000" w:themeColor="text1"/>
        </w:rPr>
        <w:t xml:space="preserve"> the program will help you develop skills that will be essential in any career you choose</w:t>
      </w:r>
      <w:r w:rsidR="00CB492D">
        <w:rPr>
          <w:rFonts w:cstheme="minorHAnsi"/>
          <w:color w:val="000000" w:themeColor="text1"/>
        </w:rPr>
        <w:t>, such as teamwork, communication, and presentation skills</w:t>
      </w:r>
      <w:r w:rsidRPr="00CB492D">
        <w:rPr>
          <w:rFonts w:cstheme="minorHAnsi"/>
          <w:color w:val="000000" w:themeColor="text1"/>
        </w:rPr>
        <w:t xml:space="preserve">. </w:t>
      </w:r>
      <w:r w:rsidRPr="00011C96">
        <w:rPr>
          <w:rFonts w:cstheme="minorHAnsi"/>
          <w:color w:val="000000" w:themeColor="text1"/>
          <w:highlight w:val="yellow"/>
        </w:rPr>
        <w:t>The program will meet both during school and after school for approximately 6-8 hours per month during the school year. Most program activities will take place at the high school, Johnson &amp; Johnson compan</w:t>
      </w:r>
      <w:r w:rsidR="00CB492D" w:rsidRPr="00011C96">
        <w:rPr>
          <w:rFonts w:cstheme="minorHAnsi"/>
          <w:color w:val="000000" w:themeColor="text1"/>
          <w:highlight w:val="yellow"/>
        </w:rPr>
        <w:t>y sites</w:t>
      </w:r>
      <w:r w:rsidRPr="00011C96">
        <w:rPr>
          <w:rFonts w:cstheme="minorHAnsi"/>
          <w:color w:val="000000" w:themeColor="text1"/>
          <w:highlight w:val="yellow"/>
        </w:rPr>
        <w:t>, and at</w:t>
      </w:r>
      <w:r w:rsidRPr="00CB492D">
        <w:rPr>
          <w:rFonts w:cstheme="minorHAnsi"/>
          <w:color w:val="000000" w:themeColor="text1"/>
        </w:rPr>
        <w:t xml:space="preserve">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Local Postsecondary School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. A detailed </w:t>
      </w:r>
      <w:r w:rsidR="00CB492D" w:rsidRPr="00CB492D">
        <w:rPr>
          <w:rFonts w:cstheme="minorHAnsi"/>
          <w:color w:val="000000" w:themeColor="text1"/>
        </w:rPr>
        <w:t xml:space="preserve">annual </w:t>
      </w:r>
      <w:r w:rsidRPr="00CB492D">
        <w:rPr>
          <w:rFonts w:cstheme="minorHAnsi"/>
          <w:color w:val="000000" w:themeColor="text1"/>
        </w:rPr>
        <w:t xml:space="preserve">schedule will be provided to BTE students at the beginning of each year. It is important for students to remain committed and participate in activities throughout the entire 3-year program. </w:t>
      </w:r>
      <w:r w:rsidRPr="00CB492D">
        <w:rPr>
          <w:rFonts w:cstheme="minorHAnsi"/>
          <w:b/>
          <w:color w:val="000000" w:themeColor="text1"/>
        </w:rPr>
        <w:t>More information about the program can be found on the attached flyer.</w:t>
      </w:r>
    </w:p>
    <w:p w14:paraId="21BBFA13" w14:textId="6DCA7AB9" w:rsidR="004F4F33" w:rsidRPr="00CB492D" w:rsidRDefault="004F4F33" w:rsidP="004F4F33">
      <w:pPr>
        <w:spacing w:line="276" w:lineRule="auto"/>
        <w:rPr>
          <w:rFonts w:cstheme="minorHAnsi"/>
          <w:color w:val="000000" w:themeColor="text1"/>
        </w:rPr>
      </w:pPr>
      <w:r w:rsidRPr="00CB492D">
        <w:rPr>
          <w:rFonts w:cstheme="minorHAnsi"/>
          <w:b/>
          <w:color w:val="000000" w:themeColor="text1"/>
        </w:rPr>
        <w:t xml:space="preserve">To learn more about the program, your child will be invited to </w:t>
      </w:r>
      <w:r w:rsidRPr="000A7483">
        <w:rPr>
          <w:rFonts w:cstheme="minorHAnsi"/>
          <w:b/>
          <w:color w:val="000000" w:themeColor="text1"/>
          <w:highlight w:val="yellow"/>
        </w:rPr>
        <w:t xml:space="preserve">an informational assembly taking place during the school day on </w:t>
      </w:r>
      <w:commentRangeStart w:id="2"/>
      <w:r w:rsidRPr="000A7483">
        <w:rPr>
          <w:rFonts w:cstheme="minorHAnsi"/>
          <w:b/>
          <w:color w:val="000000" w:themeColor="text1"/>
          <w:highlight w:val="yellow"/>
        </w:rPr>
        <w:t xml:space="preserve">March </w:t>
      </w:r>
      <w:r w:rsidR="00CB492D" w:rsidRPr="000A7483">
        <w:rPr>
          <w:rFonts w:cstheme="minorHAnsi"/>
          <w:b/>
          <w:color w:val="000000" w:themeColor="text1"/>
          <w:highlight w:val="yellow"/>
        </w:rPr>
        <w:t>29</w:t>
      </w:r>
      <w:r w:rsidRPr="000A7483">
        <w:rPr>
          <w:rFonts w:cstheme="minorHAnsi"/>
          <w:b/>
          <w:color w:val="000000" w:themeColor="text1"/>
          <w:highlight w:val="yellow"/>
        </w:rPr>
        <w:t>, 20</w:t>
      </w:r>
      <w:r w:rsidR="004743EC" w:rsidRPr="000A7483">
        <w:rPr>
          <w:rFonts w:cstheme="minorHAnsi"/>
          <w:b/>
          <w:color w:val="000000" w:themeColor="text1"/>
          <w:highlight w:val="yellow"/>
        </w:rPr>
        <w:t>24</w:t>
      </w:r>
      <w:r w:rsidR="00CB492D" w:rsidRPr="000A7483">
        <w:rPr>
          <w:rFonts w:cstheme="minorHAnsi"/>
          <w:b/>
          <w:color w:val="000000" w:themeColor="text1"/>
          <w:highlight w:val="yellow"/>
        </w:rPr>
        <w:t>,</w:t>
      </w:r>
      <w:r w:rsidRPr="000A7483">
        <w:rPr>
          <w:rFonts w:cstheme="minorHAnsi"/>
          <w:b/>
          <w:color w:val="000000" w:themeColor="text1"/>
          <w:highlight w:val="yellow"/>
        </w:rPr>
        <w:t xml:space="preserve"> at 1:50 PM (8</w:t>
      </w:r>
      <w:r w:rsidRPr="000A7483">
        <w:rPr>
          <w:rFonts w:cstheme="minorHAnsi"/>
          <w:b/>
          <w:color w:val="000000" w:themeColor="text1"/>
          <w:highlight w:val="yellow"/>
          <w:vertAlign w:val="superscript"/>
        </w:rPr>
        <w:t>th</w:t>
      </w:r>
      <w:r w:rsidRPr="000A7483">
        <w:rPr>
          <w:rFonts w:cstheme="minorHAnsi"/>
          <w:b/>
          <w:color w:val="000000" w:themeColor="text1"/>
          <w:highlight w:val="yellow"/>
        </w:rPr>
        <w:t xml:space="preserve"> period</w:t>
      </w:r>
      <w:commentRangeEnd w:id="2"/>
      <w:r w:rsidR="00CB492D" w:rsidRPr="000A7483">
        <w:rPr>
          <w:rStyle w:val="CommentReference"/>
          <w:highlight w:val="yellow"/>
        </w:rPr>
        <w:commentReference w:id="2"/>
      </w:r>
      <w:r w:rsidRPr="000A7483">
        <w:rPr>
          <w:rFonts w:cstheme="minorHAnsi"/>
          <w:b/>
          <w:color w:val="000000" w:themeColor="text1"/>
          <w:highlight w:val="yellow"/>
        </w:rPr>
        <w:t>)</w:t>
      </w:r>
      <w:r w:rsidRPr="00CB492D">
        <w:rPr>
          <w:rFonts w:cstheme="minorHAnsi"/>
          <w:b/>
          <w:color w:val="000000" w:themeColor="text1"/>
        </w:rPr>
        <w:t xml:space="preserve">. </w:t>
      </w:r>
      <w:r w:rsidRPr="00CB492D">
        <w:rPr>
          <w:rFonts w:cstheme="minorHAnsi"/>
          <w:color w:val="000000" w:themeColor="text1"/>
        </w:rPr>
        <w:t xml:space="preserve">They will be provided additional information about the program and the application procedures. Representatives from </w:t>
      </w:r>
      <w:r w:rsidR="00CB492D">
        <w:rPr>
          <w:rFonts w:cstheme="minorHAnsi"/>
          <w:color w:val="000000" w:themeColor="text1"/>
        </w:rPr>
        <w:t>our partners</w:t>
      </w:r>
      <w:r w:rsidRPr="00CB492D">
        <w:rPr>
          <w:rFonts w:cstheme="minorHAnsi"/>
          <w:color w:val="000000" w:themeColor="text1"/>
        </w:rPr>
        <w:t xml:space="preserve"> will be on hand to answer questions.</w:t>
      </w:r>
      <w:r w:rsidR="00DC1DFA" w:rsidRPr="00CB492D">
        <w:rPr>
          <w:rFonts w:cstheme="minorHAnsi"/>
          <w:color w:val="000000" w:themeColor="text1"/>
        </w:rPr>
        <w:t xml:space="preserve"> </w:t>
      </w:r>
      <w:r w:rsidRPr="00CB492D">
        <w:rPr>
          <w:rFonts w:cstheme="minorHAnsi"/>
          <w:color w:val="000000" w:themeColor="text1"/>
        </w:rPr>
        <w:t xml:space="preserve">The application deadline is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DATE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 and can be turned into </w:t>
      </w:r>
      <w:r w:rsidRPr="000A7483">
        <w:rPr>
          <w:rFonts w:cstheme="minorHAnsi"/>
          <w:color w:val="000000" w:themeColor="text1"/>
          <w:highlight w:val="yellow"/>
        </w:rPr>
        <w:t>the Guidance Department</w:t>
      </w:r>
      <w:r w:rsidRPr="00CB492D">
        <w:rPr>
          <w:rFonts w:cstheme="minorHAnsi"/>
          <w:color w:val="000000" w:themeColor="text1"/>
        </w:rPr>
        <w:t xml:space="preserve">. If you have immediate questions please contact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Name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,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title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 xml:space="preserve">, at </w:t>
      </w:r>
      <w:r w:rsidR="00CB492D">
        <w:rPr>
          <w:rFonts w:cstheme="minorHAnsi"/>
        </w:rPr>
        <w:t>[</w:t>
      </w:r>
      <w:r w:rsidR="00CB492D" w:rsidRPr="00CB492D">
        <w:rPr>
          <w:rFonts w:cstheme="minorHAnsi"/>
          <w:highlight w:val="yellow"/>
        </w:rPr>
        <w:t>email</w:t>
      </w:r>
      <w:r w:rsidR="00CB492D">
        <w:rPr>
          <w:rFonts w:cstheme="minorHAnsi"/>
        </w:rPr>
        <w:t xml:space="preserve">] </w:t>
      </w:r>
      <w:r w:rsidRPr="00CB492D">
        <w:rPr>
          <w:rFonts w:cstheme="minorHAnsi"/>
          <w:color w:val="000000" w:themeColor="text1"/>
        </w:rPr>
        <w:t xml:space="preserve">or </w:t>
      </w:r>
      <w:r w:rsidR="00CB492D">
        <w:rPr>
          <w:rFonts w:cstheme="minorHAnsi"/>
          <w:color w:val="000000" w:themeColor="text1"/>
        </w:rPr>
        <w:t>[</w:t>
      </w:r>
      <w:r w:rsidR="00CB492D" w:rsidRPr="00CB492D">
        <w:rPr>
          <w:rFonts w:cstheme="minorHAnsi"/>
          <w:color w:val="000000" w:themeColor="text1"/>
          <w:highlight w:val="yellow"/>
        </w:rPr>
        <w:t>phone</w:t>
      </w:r>
      <w:r w:rsidR="00CB492D">
        <w:rPr>
          <w:rFonts w:cstheme="minorHAnsi"/>
          <w:color w:val="000000" w:themeColor="text1"/>
        </w:rPr>
        <w:t>]</w:t>
      </w:r>
      <w:r w:rsidRPr="00CB492D">
        <w:rPr>
          <w:rFonts w:cstheme="minorHAnsi"/>
          <w:color w:val="000000" w:themeColor="text1"/>
        </w:rPr>
        <w:t>.</w:t>
      </w:r>
    </w:p>
    <w:p w14:paraId="43757DEC" w14:textId="77777777" w:rsidR="004F4F33" w:rsidRPr="00CB492D" w:rsidRDefault="004F4F33" w:rsidP="004F4F33">
      <w:pPr>
        <w:spacing w:line="276" w:lineRule="auto"/>
        <w:rPr>
          <w:rFonts w:cstheme="minorHAnsi"/>
          <w:b/>
          <w:color w:val="000000" w:themeColor="text1"/>
        </w:rPr>
      </w:pPr>
      <w:r w:rsidRPr="00CB492D">
        <w:rPr>
          <w:rFonts w:cstheme="minorHAnsi"/>
          <w:color w:val="000000" w:themeColor="text1"/>
        </w:rPr>
        <w:t xml:space="preserve">You can also find out more about Johnson &amp; Johnson’s worldwide Bridge to Employment initiative on the Bridge to Employment website: </w:t>
      </w:r>
      <w:hyperlink r:id="rId14" w:history="1">
        <w:r w:rsidRPr="00CB492D">
          <w:rPr>
            <w:rStyle w:val="Hyperlink"/>
            <w:rFonts w:cstheme="minorHAnsi"/>
          </w:rPr>
          <w:t>http://www.bridge2employment.org/</w:t>
        </w:r>
      </w:hyperlink>
      <w:r w:rsidRPr="00CB492D">
        <w:rPr>
          <w:rFonts w:cstheme="minorHAnsi"/>
          <w:color w:val="000000" w:themeColor="text1"/>
        </w:rPr>
        <w:t xml:space="preserve">. </w:t>
      </w:r>
    </w:p>
    <w:p w14:paraId="1CD46801" w14:textId="541ABB4D" w:rsidR="004F4F33" w:rsidRPr="00CB492D" w:rsidRDefault="00BA6AF7" w:rsidP="004F4F33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75C511F" wp14:editId="22ECA868">
            <wp:simplePos x="0" y="0"/>
            <wp:positionH relativeFrom="column">
              <wp:posOffset>4356100</wp:posOffset>
            </wp:positionH>
            <wp:positionV relativeFrom="paragraph">
              <wp:posOffset>3810</wp:posOffset>
            </wp:positionV>
            <wp:extent cx="1435100" cy="1003300"/>
            <wp:effectExtent l="0" t="0" r="0" b="0"/>
            <wp:wrapSquare wrapText="bothSides"/>
            <wp:docPr id="1035877989" name="Picture 1" descr="A logo with red and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877989" name="Picture 1" descr="A logo with red and blue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33" w:rsidRPr="00CB492D">
        <w:rPr>
          <w:rFonts w:cstheme="minorHAnsi"/>
          <w:color w:val="000000" w:themeColor="text1"/>
        </w:rPr>
        <w:t>Regards,</w:t>
      </w:r>
      <w:r w:rsidRPr="00BA6AF7">
        <w:rPr>
          <w:rFonts w:cstheme="minorHAnsi"/>
          <w:noProof/>
          <w:color w:val="000000" w:themeColor="text1"/>
        </w:rPr>
        <w:t xml:space="preserve"> </w:t>
      </w:r>
    </w:p>
    <w:p w14:paraId="1BA6C0DD" w14:textId="6DD83EC6" w:rsidR="004F4F33" w:rsidRPr="00CB492D" w:rsidRDefault="00BA6AF7" w:rsidP="004F4F33">
      <w:pPr>
        <w:rPr>
          <w:rFonts w:cstheme="minorHAnsi"/>
        </w:rPr>
      </w:pPr>
      <w:r>
        <w:rPr>
          <w:rFonts w:cstheme="minorHAnsi"/>
        </w:rPr>
        <w:t>[</w:t>
      </w:r>
      <w:r w:rsidRPr="00BA6AF7">
        <w:rPr>
          <w:rFonts w:cstheme="minorHAnsi"/>
          <w:highlight w:val="yellow"/>
        </w:rPr>
        <w:t>Name</w:t>
      </w:r>
      <w:r>
        <w:rPr>
          <w:rFonts w:cstheme="minorHAnsi"/>
        </w:rPr>
        <w:t>]</w:t>
      </w:r>
      <w:r w:rsidR="002B1332" w:rsidRPr="00CB492D">
        <w:rPr>
          <w:rFonts w:cstheme="minorHAnsi"/>
        </w:rPr>
        <w:tab/>
      </w:r>
      <w:r w:rsidR="002B1332" w:rsidRPr="00CB492D">
        <w:rPr>
          <w:rFonts w:cstheme="minorHAnsi"/>
        </w:rPr>
        <w:tab/>
      </w:r>
      <w:r w:rsidR="002B1332" w:rsidRPr="00CB492D">
        <w:rPr>
          <w:rFonts w:cstheme="minorHAnsi"/>
        </w:rPr>
        <w:tab/>
      </w:r>
      <w:r w:rsidR="002B1332" w:rsidRPr="00CB492D">
        <w:rPr>
          <w:rFonts w:cstheme="minorHAnsi"/>
        </w:rPr>
        <w:tab/>
      </w:r>
      <w:r w:rsidR="002B1332" w:rsidRPr="00CB492D">
        <w:rPr>
          <w:rFonts w:cstheme="minorHAnsi"/>
        </w:rPr>
        <w:tab/>
      </w:r>
      <w:r w:rsidR="002B1332" w:rsidRPr="00CB492D">
        <w:rPr>
          <w:rFonts w:cstheme="minorHAnsi"/>
        </w:rPr>
        <w:tab/>
      </w:r>
    </w:p>
    <w:p w14:paraId="6741913C" w14:textId="037711DD" w:rsidR="005D0016" w:rsidRPr="00CB492D" w:rsidRDefault="00BA6AF7" w:rsidP="002B1332">
      <w:pPr>
        <w:rPr>
          <w:rFonts w:cstheme="minorHAnsi"/>
        </w:rPr>
      </w:pPr>
      <w:r>
        <w:rPr>
          <w:rFonts w:cstheme="minorHAnsi"/>
        </w:rPr>
        <w:t>[</w:t>
      </w:r>
      <w:r w:rsidRPr="00BA6AF7">
        <w:rPr>
          <w:rFonts w:cstheme="minorHAnsi"/>
          <w:highlight w:val="yellow"/>
        </w:rPr>
        <w:t>Title</w:t>
      </w:r>
      <w:r>
        <w:rPr>
          <w:rFonts w:cstheme="minorHAnsi"/>
        </w:rPr>
        <w:t>]</w:t>
      </w:r>
    </w:p>
    <w:sectPr w:rsidR="005D0016" w:rsidRPr="00CB492D" w:rsidSect="00F604D6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0" w:right="1440" w:bottom="1440" w:left="1440" w:header="0" w:footer="576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sica Baker" w:date="2024-02-13T08:10:00Z" w:initials="JB">
    <w:p w14:paraId="73110DDD" w14:textId="77777777" w:rsidR="00BA6AF7" w:rsidRDefault="00CB492D" w:rsidP="00BA6AF7">
      <w:pPr>
        <w:pStyle w:val="CommentText"/>
      </w:pPr>
      <w:r>
        <w:rPr>
          <w:rStyle w:val="CommentReference"/>
        </w:rPr>
        <w:annotationRef/>
      </w:r>
      <w:r w:rsidR="00BA6AF7">
        <w:t>Add your school name and logo here in the header. Add any information you need, such as equal opportunity clauses, in the footer.</w:t>
      </w:r>
    </w:p>
  </w:comment>
  <w:comment w:id="1" w:author="Jessica Baker" w:date="2024-02-13T08:14:00Z" w:initials="JB">
    <w:p w14:paraId="3356992A" w14:textId="081A3AA6" w:rsidR="00CB492D" w:rsidRDefault="00CB492D" w:rsidP="00CB492D">
      <w:pPr>
        <w:pStyle w:val="CommentText"/>
      </w:pPr>
      <w:r>
        <w:rPr>
          <w:rStyle w:val="CommentReference"/>
        </w:rPr>
        <w:annotationRef/>
      </w:r>
      <w:r>
        <w:t>Update details as needed for your program</w:t>
      </w:r>
    </w:p>
  </w:comment>
  <w:comment w:id="2" w:author="Jessica Baker" w:date="2024-02-13T08:17:00Z" w:initials="JB">
    <w:p w14:paraId="3FEBFFE3" w14:textId="77777777" w:rsidR="00CB492D" w:rsidRDefault="00CB492D" w:rsidP="00CB492D">
      <w:pPr>
        <w:pStyle w:val="CommentText"/>
      </w:pPr>
      <w:r>
        <w:rPr>
          <w:rStyle w:val="CommentReference"/>
        </w:rPr>
        <w:annotationRef/>
      </w:r>
      <w:r>
        <w:t>Update as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110DDD" w15:done="0"/>
  <w15:commentEx w15:paraId="3356992A" w15:done="0"/>
  <w15:commentEx w15:paraId="3FEBFF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6B4BED" w16cex:dateUtc="2024-02-13T13:10:00Z"/>
  <w16cex:commentExtensible w16cex:durableId="27682D86" w16cex:dateUtc="2024-02-13T13:14:00Z"/>
  <w16cex:commentExtensible w16cex:durableId="34688C5E" w16cex:dateUtc="2024-02-13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110DDD" w16cid:durableId="2C6B4BED"/>
  <w16cid:commentId w16cid:paraId="3356992A" w16cid:durableId="27682D86"/>
  <w16cid:commentId w16cid:paraId="3FEBFFE3" w16cid:durableId="34688C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4F0C" w14:textId="77777777" w:rsidR="00F604D6" w:rsidRDefault="00F604D6" w:rsidP="0033700E">
      <w:pPr>
        <w:spacing w:after="0" w:line="240" w:lineRule="auto"/>
      </w:pPr>
      <w:r>
        <w:separator/>
      </w:r>
    </w:p>
  </w:endnote>
  <w:endnote w:type="continuationSeparator" w:id="0">
    <w:p w14:paraId="74BFB55B" w14:textId="77777777" w:rsidR="00F604D6" w:rsidRDefault="00F604D6" w:rsidP="0033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F642" w14:textId="77777777" w:rsidR="00697580" w:rsidRPr="00FB60BA" w:rsidRDefault="00000000" w:rsidP="00321684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9180"/>
      </w:tabs>
      <w:ind w:right="-720" w:hanging="810"/>
      <w:jc w:val="right"/>
      <w:rPr>
        <w:rFonts w:ascii="Franklin Gothic Book" w:hAnsi="Franklin Gothic Book"/>
        <w:sz w:val="14"/>
      </w:rPr>
    </w:pPr>
    <w:sdt>
      <w:sdtPr>
        <w:id w:val="-3291790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color w:val="7F7F7F" w:themeColor="background1" w:themeShade="7F"/>
          <w:spacing w:val="60"/>
        </w:rPr>
      </w:sdtEndPr>
      <w:sdtContent>
        <w:r w:rsidR="00697580" w:rsidRPr="00FB60BA">
          <w:rPr>
            <w:rFonts w:ascii="Franklin Gothic Book" w:hAnsi="Franklin Gothic Book"/>
            <w:sz w:val="16"/>
            <w:szCs w:val="16"/>
          </w:rPr>
          <w:fldChar w:fldCharType="begin"/>
        </w:r>
        <w:r w:rsidR="00697580" w:rsidRPr="00FB60BA">
          <w:rPr>
            <w:rFonts w:ascii="Franklin Gothic Book" w:hAnsi="Franklin Gothic Book"/>
            <w:sz w:val="16"/>
            <w:szCs w:val="16"/>
          </w:rPr>
          <w:instrText xml:space="preserve"> PAGE   \* MERGEFORMAT </w:instrText>
        </w:r>
        <w:r w:rsidR="00697580" w:rsidRPr="00FB60BA">
          <w:rPr>
            <w:rFonts w:ascii="Franklin Gothic Book" w:hAnsi="Franklin Gothic Book"/>
            <w:sz w:val="16"/>
            <w:szCs w:val="16"/>
          </w:rPr>
          <w:fldChar w:fldCharType="separate"/>
        </w:r>
        <w:r w:rsidR="002B1332">
          <w:rPr>
            <w:rFonts w:ascii="Franklin Gothic Book" w:hAnsi="Franklin Gothic Book"/>
            <w:noProof/>
            <w:sz w:val="16"/>
            <w:szCs w:val="16"/>
          </w:rPr>
          <w:t>2</w:t>
        </w:r>
        <w:r w:rsidR="00697580" w:rsidRPr="00FB60BA">
          <w:rPr>
            <w:rFonts w:ascii="Franklin Gothic Book" w:hAnsi="Franklin Gothic Book"/>
            <w:noProof/>
            <w:sz w:val="16"/>
            <w:szCs w:val="16"/>
          </w:rPr>
          <w:fldChar w:fldCharType="end"/>
        </w:r>
        <w:r w:rsidR="00697580" w:rsidRPr="00FB60BA">
          <w:rPr>
            <w:rFonts w:ascii="Franklin Gothic Book" w:hAnsi="Franklin Gothic Book"/>
            <w:sz w:val="16"/>
            <w:szCs w:val="16"/>
          </w:rPr>
          <w:t xml:space="preserve"> | page</w:t>
        </w:r>
      </w:sdtContent>
    </w:sdt>
  </w:p>
  <w:p w14:paraId="6C9F3118" w14:textId="77777777" w:rsidR="00697580" w:rsidRPr="00FB60BA" w:rsidRDefault="00D3330E" w:rsidP="00FB60BA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9180"/>
      </w:tabs>
      <w:ind w:left="-810" w:right="-720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color w:val="595959" w:themeColor="text1" w:themeTint="A6"/>
        <w:sz w:val="14"/>
        <w:szCs w:val="14"/>
      </w:rPr>
      <w:br/>
    </w:r>
    <w:r w:rsidR="006A034A">
      <w:rPr>
        <w:rFonts w:ascii="Franklin Gothic Book" w:hAnsi="Franklin Gothic Book"/>
        <w:color w:val="595959" w:themeColor="text1" w:themeTint="A6"/>
        <w:sz w:val="14"/>
        <w:szCs w:val="14"/>
      </w:rPr>
      <w:t xml:space="preserve">Phoenixville Area School District – </w:t>
    </w:r>
    <w:r w:rsidR="00982F3A">
      <w:rPr>
        <w:rFonts w:ascii="Franklin Gothic Book" w:hAnsi="Franklin Gothic Book"/>
        <w:color w:val="595959" w:themeColor="text1" w:themeTint="A6"/>
        <w:sz w:val="14"/>
        <w:szCs w:val="14"/>
      </w:rPr>
      <w:t>Phoenixville Area High School</w:t>
    </w:r>
    <w:r w:rsidR="00697580" w:rsidRPr="00FB60BA">
      <w:rPr>
        <w:rFonts w:ascii="Franklin Gothic Book" w:hAnsi="Franklin Gothic Book"/>
        <w:color w:val="595959" w:themeColor="text1" w:themeTint="A6"/>
        <w:sz w:val="14"/>
        <w:szCs w:val="14"/>
      </w:rPr>
      <w:br/>
    </w:r>
    <w:r w:rsidR="00982F3A">
      <w:rPr>
        <w:rFonts w:ascii="Franklin Gothic Book" w:hAnsi="Franklin Gothic Book"/>
        <w:color w:val="595959" w:themeColor="text1" w:themeTint="A6"/>
        <w:sz w:val="14"/>
        <w:szCs w:val="14"/>
      </w:rPr>
      <w:t>1200 Gay Street</w:t>
    </w:r>
    <w:r w:rsidR="00697580" w:rsidRPr="00FB60BA">
      <w:rPr>
        <w:rFonts w:ascii="Franklin Gothic Book" w:hAnsi="Franklin Gothic Book"/>
        <w:color w:val="595959" w:themeColor="text1" w:themeTint="A6"/>
        <w:sz w:val="14"/>
        <w:szCs w:val="14"/>
      </w:rPr>
      <w:br/>
    </w:r>
    <w:r w:rsidR="00982F3A">
      <w:rPr>
        <w:rFonts w:ascii="Franklin Gothic Book" w:hAnsi="Franklin Gothic Book"/>
        <w:color w:val="595959" w:themeColor="text1" w:themeTint="A6"/>
        <w:sz w:val="14"/>
        <w:szCs w:val="14"/>
      </w:rPr>
      <w:t>Phoenixville, PA 19460</w:t>
    </w:r>
    <w:r w:rsidR="00697580" w:rsidRPr="00FB60BA">
      <w:rPr>
        <w:rFonts w:ascii="Franklin Gothic Book" w:hAnsi="Franklin Gothic Book"/>
        <w:color w:val="595959" w:themeColor="text1" w:themeTint="A6"/>
        <w:sz w:val="14"/>
        <w:szCs w:val="14"/>
      </w:rPr>
      <w:br/>
    </w:r>
    <w:r w:rsidR="00697580" w:rsidRPr="00FB60BA">
      <w:rPr>
        <w:rFonts w:ascii="Franklin Gothic Book" w:hAnsi="Franklin Gothic Book"/>
        <w:i/>
        <w:color w:val="595959" w:themeColor="text1" w:themeTint="A6"/>
        <w:sz w:val="14"/>
        <w:szCs w:val="14"/>
      </w:rPr>
      <w:t>phone</w:t>
    </w:r>
    <w:r w:rsidR="00697580" w:rsidRPr="00FB60BA">
      <w:rPr>
        <w:rFonts w:ascii="Franklin Gothic Book" w:hAnsi="Franklin Gothic Book"/>
        <w:color w:val="595959" w:themeColor="text1" w:themeTint="A6"/>
        <w:sz w:val="14"/>
        <w:szCs w:val="14"/>
      </w:rPr>
      <w:t xml:space="preserve"> </w:t>
    </w:r>
    <w:r w:rsidR="00982F3A">
      <w:rPr>
        <w:rFonts w:ascii="Franklin Gothic Book" w:hAnsi="Franklin Gothic Book"/>
        <w:color w:val="595959" w:themeColor="text1" w:themeTint="A6"/>
        <w:sz w:val="14"/>
        <w:szCs w:val="14"/>
      </w:rPr>
      <w:t>–</w:t>
    </w:r>
    <w:r w:rsidR="00697580" w:rsidRPr="00FB60BA">
      <w:rPr>
        <w:rFonts w:ascii="Franklin Gothic Book" w:hAnsi="Franklin Gothic Book"/>
        <w:color w:val="595959" w:themeColor="text1" w:themeTint="A6"/>
        <w:sz w:val="14"/>
        <w:szCs w:val="14"/>
      </w:rPr>
      <w:t xml:space="preserve"> </w:t>
    </w:r>
    <w:r w:rsidR="00982F3A">
      <w:rPr>
        <w:rFonts w:ascii="Franklin Gothic Book" w:hAnsi="Franklin Gothic Book"/>
        <w:color w:val="595959" w:themeColor="text1" w:themeTint="A6"/>
        <w:sz w:val="14"/>
        <w:szCs w:val="14"/>
      </w:rPr>
      <w:t>484-927-5100</w:t>
    </w:r>
    <w:r>
      <w:rPr>
        <w:rFonts w:ascii="Franklin Gothic Book" w:hAnsi="Franklin Gothic Book"/>
        <w:color w:val="595959" w:themeColor="text1" w:themeTint="A6"/>
        <w:sz w:val="14"/>
        <w:szCs w:val="1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446522"/>
      <w:docPartObj>
        <w:docPartGallery w:val="Page Numbers (Bottom of Page)"/>
        <w:docPartUnique/>
      </w:docPartObj>
    </w:sdtPr>
    <w:sdtEndPr>
      <w:rPr>
        <w:rFonts w:ascii="Franklin Gothic Book" w:hAnsi="Franklin Gothic Book"/>
        <w:color w:val="7F7F7F" w:themeColor="background1" w:themeShade="7F"/>
        <w:spacing w:val="60"/>
      </w:rPr>
    </w:sdtEndPr>
    <w:sdtContent>
      <w:p w14:paraId="14435087" w14:textId="485E307B" w:rsidR="00697580" w:rsidRPr="00FB60BA" w:rsidRDefault="00697580" w:rsidP="009F54A4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9180"/>
          </w:tabs>
          <w:ind w:right="-720" w:hanging="810"/>
          <w:jc w:val="right"/>
          <w:rPr>
            <w:rFonts w:ascii="Franklin Gothic Book" w:hAnsi="Franklin Gothic Book"/>
          </w:rPr>
        </w:pPr>
        <w:r w:rsidRPr="00FB60BA">
          <w:rPr>
            <w:rFonts w:ascii="Franklin Gothic Book" w:hAnsi="Franklin Gothic Book"/>
            <w:sz w:val="16"/>
            <w:szCs w:val="16"/>
          </w:rPr>
          <w:fldChar w:fldCharType="begin"/>
        </w:r>
        <w:r w:rsidRPr="00FB60BA">
          <w:rPr>
            <w:rFonts w:ascii="Franklin Gothic Book" w:hAnsi="Franklin Gothic Book"/>
            <w:sz w:val="16"/>
            <w:szCs w:val="16"/>
          </w:rPr>
          <w:instrText xml:space="preserve"> PAGE   \* MERGEFORMAT </w:instrText>
        </w:r>
        <w:r w:rsidRPr="00FB60BA">
          <w:rPr>
            <w:rFonts w:ascii="Franklin Gothic Book" w:hAnsi="Franklin Gothic Book"/>
            <w:sz w:val="16"/>
            <w:szCs w:val="16"/>
          </w:rPr>
          <w:fldChar w:fldCharType="separate"/>
        </w:r>
        <w:r w:rsidR="00642437">
          <w:rPr>
            <w:rFonts w:ascii="Franklin Gothic Book" w:hAnsi="Franklin Gothic Book"/>
            <w:noProof/>
            <w:sz w:val="16"/>
            <w:szCs w:val="16"/>
          </w:rPr>
          <w:t>1</w:t>
        </w:r>
        <w:r w:rsidRPr="00FB60BA">
          <w:rPr>
            <w:rFonts w:ascii="Franklin Gothic Book" w:hAnsi="Franklin Gothic Book"/>
            <w:noProof/>
            <w:sz w:val="16"/>
            <w:szCs w:val="16"/>
          </w:rPr>
          <w:fldChar w:fldCharType="end"/>
        </w:r>
        <w:r w:rsidRPr="00FB60BA">
          <w:rPr>
            <w:rFonts w:ascii="Franklin Gothic Book" w:hAnsi="Franklin Gothic Book"/>
            <w:sz w:val="16"/>
            <w:szCs w:val="16"/>
          </w:rPr>
          <w:t xml:space="preserve"> | page</w:t>
        </w:r>
      </w:p>
    </w:sdtContent>
  </w:sdt>
  <w:p w14:paraId="757509C1" w14:textId="3E4D51B4" w:rsidR="00697580" w:rsidRPr="00FB60BA" w:rsidRDefault="00697580" w:rsidP="00FB60BA">
    <w:pPr>
      <w:pStyle w:val="Footer"/>
      <w:tabs>
        <w:tab w:val="clear" w:pos="9360"/>
        <w:tab w:val="left" w:pos="9180"/>
      </w:tabs>
      <w:ind w:left="-810" w:right="-720"/>
      <w:rPr>
        <w:rFonts w:ascii="Franklin Gothic Book" w:hAnsi="Franklin Gothic Book"/>
        <w:sz w:val="14"/>
      </w:rPr>
    </w:pPr>
    <w:r>
      <w:rPr>
        <w:sz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D02D" w14:textId="77777777" w:rsidR="00F604D6" w:rsidRDefault="00F604D6" w:rsidP="0033700E">
      <w:pPr>
        <w:spacing w:after="0" w:line="240" w:lineRule="auto"/>
      </w:pPr>
      <w:r>
        <w:separator/>
      </w:r>
    </w:p>
  </w:footnote>
  <w:footnote w:type="continuationSeparator" w:id="0">
    <w:p w14:paraId="1BE4D8D2" w14:textId="77777777" w:rsidR="00F604D6" w:rsidRDefault="00F604D6" w:rsidP="0033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C1E1" w14:textId="77777777" w:rsidR="00697580" w:rsidRDefault="00697580" w:rsidP="003C55AC">
    <w:pPr>
      <w:pStyle w:val="Header"/>
      <w:tabs>
        <w:tab w:val="clear" w:pos="9360"/>
        <w:tab w:val="left" w:pos="9270"/>
      </w:tabs>
      <w:ind w:left="-1440"/>
    </w:pPr>
  </w:p>
  <w:p w14:paraId="7DE79BFE" w14:textId="77777777" w:rsidR="00697580" w:rsidRDefault="00697580" w:rsidP="0033700E">
    <w:pPr>
      <w:pStyle w:val="Header"/>
      <w:tabs>
        <w:tab w:val="left" w:pos="9270"/>
      </w:tabs>
      <w:ind w:hanging="1440"/>
    </w:pPr>
  </w:p>
  <w:p w14:paraId="39585583" w14:textId="77777777" w:rsidR="00697580" w:rsidRDefault="00697580" w:rsidP="0033700E">
    <w:pPr>
      <w:pStyle w:val="Header"/>
      <w:tabs>
        <w:tab w:val="left" w:pos="9270"/>
      </w:tabs>
      <w:ind w:hanging="1440"/>
    </w:pPr>
  </w:p>
  <w:p w14:paraId="0CD54E59" w14:textId="77777777" w:rsidR="00697580" w:rsidRDefault="00697580" w:rsidP="0033700E">
    <w:pPr>
      <w:pStyle w:val="Header"/>
      <w:tabs>
        <w:tab w:val="left" w:pos="9270"/>
      </w:tabs>
      <w:ind w:hanging="1440"/>
    </w:pPr>
    <w:r w:rsidRPr="0087517A">
      <w:rPr>
        <w:noProof/>
      </w:rPr>
      <w:drawing>
        <wp:anchor distT="0" distB="0" distL="114300" distR="114300" simplePos="0" relativeHeight="251661312" behindDoc="0" locked="0" layoutInCell="1" allowOverlap="1" wp14:anchorId="7AA41A9C" wp14:editId="049DCDA2">
          <wp:simplePos x="0" y="0"/>
          <wp:positionH relativeFrom="column">
            <wp:posOffset>-361950</wp:posOffset>
          </wp:positionH>
          <wp:positionV relativeFrom="paragraph">
            <wp:posOffset>83843</wp:posOffset>
          </wp:positionV>
          <wp:extent cx="579584" cy="565803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84" cy="565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B51F2" w14:textId="77777777" w:rsidR="00697580" w:rsidRDefault="00697580" w:rsidP="0033700E">
    <w:pPr>
      <w:pStyle w:val="Header"/>
      <w:tabs>
        <w:tab w:val="left" w:pos="9270"/>
      </w:tabs>
      <w:ind w:hanging="1440"/>
    </w:pPr>
    <w:r w:rsidRPr="009F54A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6762D" wp14:editId="08506A47">
              <wp:simplePos x="0" y="0"/>
              <wp:positionH relativeFrom="margin">
                <wp:posOffset>184150</wp:posOffset>
              </wp:positionH>
              <wp:positionV relativeFrom="paragraph">
                <wp:posOffset>57150</wp:posOffset>
              </wp:positionV>
              <wp:extent cx="5200650" cy="371475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136D8" w14:textId="77777777" w:rsidR="007D64E1" w:rsidRDefault="007D64E1" w:rsidP="007D64E1">
                          <w:pPr>
                            <w:spacing w:line="240" w:lineRule="auto"/>
                            <w:jc w:val="both"/>
                            <w:rPr>
                              <w:rFonts w:ascii="Franklin Gothic Medium" w:hAnsi="Franklin Gothic Medium"/>
                              <w:color w:val="5F259F"/>
                              <w:sz w:val="24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5F259F"/>
                              <w:sz w:val="24"/>
                            </w:rPr>
                            <w:t>PHOENIXVILLE AREA SCHOOL DISTRICT</w:t>
                          </w:r>
                        </w:p>
                        <w:p w14:paraId="14E1CA19" w14:textId="77777777" w:rsidR="00697580" w:rsidRPr="009F54A4" w:rsidRDefault="00697580" w:rsidP="009F54A4">
                          <w:pPr>
                            <w:spacing w:line="240" w:lineRule="auto"/>
                            <w:jc w:val="both"/>
                            <w:rPr>
                              <w:rFonts w:ascii="Franklin Gothic Medium" w:hAnsi="Franklin Gothic Medium"/>
                              <w:color w:val="7030A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676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14.5pt;margin-top:4.5pt;width:409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" filled="f" stroked="f" strokeweight=".5pt">
              <v:textbox>
                <w:txbxContent>
                  <w:p w14:paraId="444136D8" w14:textId="77777777" w:rsidR="007D64E1" w:rsidRDefault="007D64E1" w:rsidP="007D64E1">
                    <w:pPr>
                      <w:spacing w:line="240" w:lineRule="auto"/>
                      <w:jc w:val="both"/>
                      <w:rPr>
                        <w:rFonts w:ascii="Franklin Gothic Medium" w:hAnsi="Franklin Gothic Medium"/>
                        <w:color w:val="5F259F"/>
                        <w:sz w:val="24"/>
                      </w:rPr>
                    </w:pPr>
                    <w:r>
                      <w:rPr>
                        <w:rFonts w:ascii="Franklin Gothic Medium" w:hAnsi="Franklin Gothic Medium"/>
                        <w:color w:val="5F259F"/>
                        <w:sz w:val="24"/>
                      </w:rPr>
                      <w:t>PHOENIXVILLE AREA SCHOOL DISTRICT</w:t>
                    </w:r>
                  </w:p>
                  <w:p w14:paraId="14E1CA19" w14:textId="77777777" w:rsidR="00697580" w:rsidRPr="009F54A4" w:rsidRDefault="00697580" w:rsidP="009F54A4">
                    <w:pPr>
                      <w:spacing w:line="240" w:lineRule="auto"/>
                      <w:jc w:val="both"/>
                      <w:rPr>
                        <w:rFonts w:ascii="Franklin Gothic Medium" w:hAnsi="Franklin Gothic Medium"/>
                        <w:color w:val="7030A0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EF391CD" w14:textId="77777777" w:rsidR="00697580" w:rsidRDefault="00697580" w:rsidP="0033700E">
    <w:pPr>
      <w:pStyle w:val="Header"/>
      <w:tabs>
        <w:tab w:val="left" w:pos="9270"/>
      </w:tabs>
      <w:ind w:hanging="1440"/>
    </w:pPr>
  </w:p>
  <w:p w14:paraId="312D13B4" w14:textId="77777777" w:rsidR="00697580" w:rsidRDefault="00697580" w:rsidP="0087517A">
    <w:pPr>
      <w:pStyle w:val="Header"/>
      <w:tabs>
        <w:tab w:val="left" w:pos="9270"/>
      </w:tabs>
      <w:ind w:hanging="144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09D5AD" wp14:editId="645703F2">
              <wp:simplePos x="0" y="0"/>
              <wp:positionH relativeFrom="column">
                <wp:posOffset>289775</wp:posOffset>
              </wp:positionH>
              <wp:positionV relativeFrom="paragraph">
                <wp:posOffset>9471</wp:posOffset>
              </wp:positionV>
              <wp:extent cx="5900965" cy="0"/>
              <wp:effectExtent l="0" t="19050" r="2413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0965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D2D2D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673BA" id="Straight Connector 1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.75pt" to="487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" strokecolor="#d2d2d2" strokeweight="3.25pt">
              <v:stroke joinstyle="miter"/>
            </v:line>
          </w:pict>
        </mc:Fallback>
      </mc:AlternateContent>
    </w:r>
    <w:r>
      <w:t xml:space="preserve">                                                      </w:t>
    </w:r>
  </w:p>
  <w:p w14:paraId="2959BD01" w14:textId="77777777" w:rsidR="00697580" w:rsidRDefault="00697580" w:rsidP="009F54A4">
    <w:pPr>
      <w:pStyle w:val="Header"/>
      <w:tabs>
        <w:tab w:val="left" w:pos="9270"/>
      </w:tabs>
      <w:ind w:hanging="1440"/>
    </w:pPr>
    <w:r>
      <w:t xml:space="preserve">                                                       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2A12" w14:textId="77777777" w:rsidR="00697580" w:rsidRDefault="00697580">
    <w:pPr>
      <w:pStyle w:val="Header"/>
    </w:pPr>
  </w:p>
  <w:p w14:paraId="24F5C803" w14:textId="77777777" w:rsidR="00697580" w:rsidRDefault="00697580">
    <w:pPr>
      <w:pStyle w:val="Header"/>
    </w:pPr>
  </w:p>
  <w:p w14:paraId="0406DBE8" w14:textId="7C6CFF27" w:rsidR="00697580" w:rsidRDefault="00697580">
    <w:pPr>
      <w:pStyle w:val="Header"/>
    </w:pPr>
  </w:p>
  <w:p w14:paraId="162F0B55" w14:textId="50929B69" w:rsidR="00697580" w:rsidRDefault="00697580">
    <w:pPr>
      <w:pStyle w:val="Header"/>
    </w:pPr>
    <w:r w:rsidRPr="009F54A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11152" wp14:editId="10C23A61">
              <wp:simplePos x="0" y="0"/>
              <wp:positionH relativeFrom="column">
                <wp:posOffset>790052</wp:posOffset>
              </wp:positionH>
              <wp:positionV relativeFrom="paragraph">
                <wp:posOffset>783590</wp:posOffset>
              </wp:positionV>
              <wp:extent cx="5619750" cy="9398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975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79B7B9" w14:textId="570F46D7" w:rsidR="00697580" w:rsidRPr="00FB60BA" w:rsidRDefault="007E26A5" w:rsidP="009F54A4">
                          <w:pPr>
                            <w:spacing w:after="120"/>
                            <w:ind w:left="3600" w:firstLine="720"/>
                            <w:rPr>
                              <w:rFonts w:ascii="Franklin Gothic Medium" w:hAnsi="Franklin Gothic Mediu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404040" w:themeColor="text1" w:themeTint="BF"/>
                              <w:szCs w:val="18"/>
                            </w:rPr>
                            <w:t>[</w:t>
                          </w:r>
                          <w:r w:rsidRPr="00EE0CB6">
                            <w:rPr>
                              <w:rFonts w:ascii="Franklin Gothic Medium" w:hAnsi="Franklin Gothic Medium"/>
                              <w:color w:val="404040" w:themeColor="text1" w:themeTint="BF"/>
                              <w:szCs w:val="18"/>
                              <w:highlight w:val="yellow"/>
                            </w:rPr>
                            <w:t>Name</w:t>
                          </w:r>
                          <w:r>
                            <w:rPr>
                              <w:rFonts w:ascii="Franklin Gothic Medium" w:hAnsi="Franklin Gothic Medium"/>
                              <w:color w:val="404040" w:themeColor="text1" w:themeTint="BF"/>
                              <w:szCs w:val="18"/>
                            </w:rPr>
                            <w:t>]</w:t>
                          </w:r>
                          <w:r w:rsidR="00002795">
                            <w:rPr>
                              <w:rFonts w:ascii="Franklin Gothic Medium" w:hAnsi="Franklin Gothic Medium"/>
                              <w:color w:val="404040" w:themeColor="text1" w:themeTint="BF"/>
                              <w:szCs w:val="18"/>
                            </w:rPr>
                            <w:t xml:space="preserve"> </w:t>
                          </w:r>
                          <w:r w:rsidR="00EC3451">
                            <w:rPr>
                              <w:rFonts w:ascii="Franklin Gothic Medium" w:hAnsi="Franklin Gothic Medium"/>
                              <w:color w:val="404040" w:themeColor="text1" w:themeTint="BF"/>
                              <w:szCs w:val="18"/>
                            </w:rPr>
                            <w:t>High</w:t>
                          </w:r>
                          <w:r w:rsidR="00002795">
                            <w:rPr>
                              <w:rFonts w:ascii="Franklin Gothic Medium" w:hAnsi="Franklin Gothic Medium"/>
                              <w:color w:val="404040" w:themeColor="text1" w:themeTint="BF"/>
                              <w:szCs w:val="18"/>
                            </w:rPr>
                            <w:t xml:space="preserve"> School</w:t>
                          </w:r>
                        </w:p>
                        <w:p w14:paraId="6B8A1217" w14:textId="4E0A37F2" w:rsidR="00697580" w:rsidRPr="00FB60BA" w:rsidRDefault="00697580" w:rsidP="009F54A4">
                          <w:pPr>
                            <w:spacing w:after="0" w:line="240" w:lineRule="auto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="007E26A5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[</w:t>
                          </w:r>
                          <w:r w:rsidR="00EE0CB6" w:rsidRPr="00EE0CB6">
                            <w:rPr>
                              <w:color w:val="595959" w:themeColor="text1" w:themeTint="A6"/>
                              <w:sz w:val="18"/>
                              <w:szCs w:val="18"/>
                              <w:highlight w:val="yellow"/>
                            </w:rPr>
                            <w:t>Street</w:t>
                          </w:r>
                          <w:r w:rsidR="00EE0CB6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]</w:t>
                          </w:r>
                          <w:r w:rsidR="00EC3451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="0076146F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="0076146F" w:rsidRPr="00FB60BA">
                            <w:rPr>
                              <w:rFonts w:ascii="Franklin Gothic Book" w:hAnsi="Franklin Gothic Book"/>
                              <w:i/>
                              <w:color w:val="595959" w:themeColor="text1" w:themeTint="A6"/>
                              <w:sz w:val="18"/>
                              <w:szCs w:val="18"/>
                            </w:rPr>
                            <w:t>phone</w:t>
                          </w:r>
                          <w:r w:rsidR="0076146F"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76146F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>–</w:t>
                          </w:r>
                          <w:r w:rsidR="0076146F"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E0CB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>[</w:t>
                          </w:r>
                          <w:r w:rsidR="00EE0CB6" w:rsidRPr="00EE0CB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  <w:highlight w:val="yellow"/>
                            </w:rPr>
                            <w:t>number</w:t>
                          </w:r>
                          <w:r w:rsidR="00EE0CB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>]</w:t>
                          </w:r>
                        </w:p>
                        <w:p w14:paraId="2AE4ED0D" w14:textId="79110F9C" w:rsidR="00697580" w:rsidRPr="00FB60BA" w:rsidRDefault="00EE0CB6" w:rsidP="009F54A4">
                          <w:pPr>
                            <w:spacing w:after="0" w:line="240" w:lineRule="auto"/>
                            <w:ind w:left="3600" w:firstLine="720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>[</w:t>
                          </w:r>
                          <w:r w:rsidRPr="00EE0CB6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  <w:highlight w:val="yellow"/>
                            </w:rPr>
                            <w:t>City, State, Zip</w:t>
                          </w:r>
                          <w:r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>]</w:t>
                          </w:r>
                          <w:r w:rsidR="0076146F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2B66C665" w14:textId="5FCDFAAB" w:rsidR="00697580" w:rsidRPr="00FB60BA" w:rsidRDefault="00EE0CB6" w:rsidP="009F54A4">
                          <w:pPr>
                            <w:spacing w:after="0" w:line="240" w:lineRule="auto"/>
                            <w:ind w:left="4320"/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EE0CB6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[</w:t>
                          </w:r>
                          <w:r w:rsidRPr="00EE0CB6">
                            <w:rPr>
                              <w:rFonts w:ascii="Franklin Gothic Book" w:hAnsi="Franklin Gothic Book"/>
                              <w:sz w:val="18"/>
                              <w:szCs w:val="18"/>
                              <w:highlight w:val="yellow"/>
                            </w:rPr>
                            <w:t>website</w:t>
                          </w:r>
                          <w:r w:rsidRPr="00EE0CB6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]</w:t>
                          </w:r>
                          <w:r w:rsidR="0076146F" w:rsidRPr="0076146F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="00697580"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="0076146F" w:rsidRPr="00FB60BA">
                            <w:rPr>
                              <w:rFonts w:ascii="Franklin Gothic Book" w:hAnsi="Franklin Gothic Book"/>
                              <w:i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email </w:t>
                          </w:r>
                          <w:r w:rsidR="0076146F"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– 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[</w:t>
                          </w:r>
                          <w:r w:rsidRPr="00EE0CB6">
                            <w:rPr>
                              <w:rFonts w:ascii="Franklin Gothic Book" w:hAnsi="Franklin Gothic Book"/>
                              <w:sz w:val="18"/>
                              <w:szCs w:val="18"/>
                              <w:highlight w:val="yellow"/>
                            </w:rPr>
                            <w:t>email</w:t>
                          </w:r>
                          <w:r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]</w:t>
                          </w:r>
                        </w:p>
                        <w:p w14:paraId="20D5CCC9" w14:textId="77777777" w:rsidR="00697580" w:rsidRPr="00FB60BA" w:rsidRDefault="00697580" w:rsidP="009F54A4">
                          <w:pPr>
                            <w:spacing w:after="0" w:line="240" w:lineRule="auto"/>
                            <w:rPr>
                              <w:rStyle w:val="Hyperlink"/>
                              <w:rFonts w:ascii="Franklin Gothic Book" w:hAnsi="Franklin Gothic Book"/>
                              <w:color w:val="7030A0"/>
                              <w:sz w:val="18"/>
                              <w:szCs w:val="18"/>
                            </w:rPr>
                          </w:pPr>
                          <w:r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  <w:r w:rsidRPr="00FB60BA">
                            <w:rPr>
                              <w:rFonts w:ascii="Franklin Gothic Book" w:hAnsi="Franklin Gothic Book"/>
                              <w:color w:val="595959" w:themeColor="text1" w:themeTint="A6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1115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62.2pt;margin-top:61.7pt;width:442.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" filled="f" stroked="f" strokeweight=".5pt">
              <v:textbox>
                <w:txbxContent>
                  <w:p w14:paraId="2F79B7B9" w14:textId="570F46D7" w:rsidR="00697580" w:rsidRPr="00FB60BA" w:rsidRDefault="007E26A5" w:rsidP="009F54A4">
                    <w:pPr>
                      <w:spacing w:after="120"/>
                      <w:ind w:left="3600" w:firstLine="720"/>
                      <w:rPr>
                        <w:rFonts w:ascii="Franklin Gothic Medium" w:hAnsi="Franklin Gothic Medium"/>
                        <w:sz w:val="18"/>
                        <w:szCs w:val="18"/>
                      </w:rPr>
                    </w:pPr>
                    <w:r>
                      <w:rPr>
                        <w:rFonts w:ascii="Franklin Gothic Medium" w:hAnsi="Franklin Gothic Medium"/>
                        <w:color w:val="404040" w:themeColor="text1" w:themeTint="BF"/>
                        <w:szCs w:val="18"/>
                      </w:rPr>
                      <w:t>[</w:t>
                    </w:r>
                    <w:r w:rsidRPr="00EE0CB6">
                      <w:rPr>
                        <w:rFonts w:ascii="Franklin Gothic Medium" w:hAnsi="Franklin Gothic Medium"/>
                        <w:color w:val="404040" w:themeColor="text1" w:themeTint="BF"/>
                        <w:szCs w:val="18"/>
                        <w:highlight w:val="yellow"/>
                      </w:rPr>
                      <w:t>Name</w:t>
                    </w:r>
                    <w:r>
                      <w:rPr>
                        <w:rFonts w:ascii="Franklin Gothic Medium" w:hAnsi="Franklin Gothic Medium"/>
                        <w:color w:val="404040" w:themeColor="text1" w:themeTint="BF"/>
                        <w:szCs w:val="18"/>
                      </w:rPr>
                      <w:t>]</w:t>
                    </w:r>
                    <w:r w:rsidR="00002795">
                      <w:rPr>
                        <w:rFonts w:ascii="Franklin Gothic Medium" w:hAnsi="Franklin Gothic Medium"/>
                        <w:color w:val="404040" w:themeColor="text1" w:themeTint="BF"/>
                        <w:szCs w:val="18"/>
                      </w:rPr>
                      <w:t xml:space="preserve"> </w:t>
                    </w:r>
                    <w:r w:rsidR="00EC3451">
                      <w:rPr>
                        <w:rFonts w:ascii="Franklin Gothic Medium" w:hAnsi="Franklin Gothic Medium"/>
                        <w:color w:val="404040" w:themeColor="text1" w:themeTint="BF"/>
                        <w:szCs w:val="18"/>
                      </w:rPr>
                      <w:t>High</w:t>
                    </w:r>
                    <w:r w:rsidR="00002795">
                      <w:rPr>
                        <w:rFonts w:ascii="Franklin Gothic Medium" w:hAnsi="Franklin Gothic Medium"/>
                        <w:color w:val="404040" w:themeColor="text1" w:themeTint="BF"/>
                        <w:szCs w:val="18"/>
                      </w:rPr>
                      <w:t xml:space="preserve"> School</w:t>
                    </w:r>
                  </w:p>
                  <w:p w14:paraId="6B8A1217" w14:textId="4E0A37F2" w:rsidR="00697580" w:rsidRPr="00FB60BA" w:rsidRDefault="00697580" w:rsidP="009F54A4">
                    <w:pPr>
                      <w:spacing w:after="0" w:line="240" w:lineRule="auto"/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="007E26A5">
                      <w:rPr>
                        <w:color w:val="595959" w:themeColor="text1" w:themeTint="A6"/>
                        <w:sz w:val="18"/>
                        <w:szCs w:val="18"/>
                      </w:rPr>
                      <w:t>[</w:t>
                    </w:r>
                    <w:r w:rsidR="00EE0CB6" w:rsidRPr="00EE0CB6">
                      <w:rPr>
                        <w:color w:val="595959" w:themeColor="text1" w:themeTint="A6"/>
                        <w:sz w:val="18"/>
                        <w:szCs w:val="18"/>
                        <w:highlight w:val="yellow"/>
                      </w:rPr>
                      <w:t>Street</w:t>
                    </w:r>
                    <w:r w:rsidR="00EE0CB6">
                      <w:rPr>
                        <w:color w:val="595959" w:themeColor="text1" w:themeTint="A6"/>
                        <w:sz w:val="18"/>
                        <w:szCs w:val="18"/>
                      </w:rPr>
                      <w:t>]</w:t>
                    </w:r>
                    <w:r w:rsidR="00EC3451"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="0076146F">
                      <w:rPr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="0076146F" w:rsidRPr="00FB60BA">
                      <w:rPr>
                        <w:rFonts w:ascii="Franklin Gothic Book" w:hAnsi="Franklin Gothic Book"/>
                        <w:i/>
                        <w:color w:val="595959" w:themeColor="text1" w:themeTint="A6"/>
                        <w:sz w:val="18"/>
                        <w:szCs w:val="18"/>
                      </w:rPr>
                      <w:t>phone</w:t>
                    </w:r>
                    <w:r w:rsidR="0076146F"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76146F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>–</w:t>
                    </w:r>
                    <w:r w:rsidR="0076146F"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  <w:r w:rsidR="00EE0CB6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>[</w:t>
                    </w:r>
                    <w:r w:rsidR="00EE0CB6" w:rsidRPr="00EE0CB6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  <w:highlight w:val="yellow"/>
                      </w:rPr>
                      <w:t>number</w:t>
                    </w:r>
                    <w:r w:rsidR="00EE0CB6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>]</w:t>
                    </w:r>
                  </w:p>
                  <w:p w14:paraId="2AE4ED0D" w14:textId="79110F9C" w:rsidR="00697580" w:rsidRPr="00FB60BA" w:rsidRDefault="00EE0CB6" w:rsidP="009F54A4">
                    <w:pPr>
                      <w:spacing w:after="0" w:line="240" w:lineRule="auto"/>
                      <w:ind w:left="3600" w:firstLine="720"/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>[</w:t>
                    </w:r>
                    <w:r w:rsidRPr="00EE0CB6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  <w:highlight w:val="yellow"/>
                      </w:rPr>
                      <w:t>City, State, Zip</w:t>
                    </w:r>
                    <w:r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>]</w:t>
                    </w:r>
                    <w:r w:rsidR="0076146F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</w:p>
                  <w:p w14:paraId="2B66C665" w14:textId="5FCDFAAB" w:rsidR="00697580" w:rsidRPr="00FB60BA" w:rsidRDefault="00EE0CB6" w:rsidP="009F54A4">
                    <w:pPr>
                      <w:spacing w:after="0" w:line="240" w:lineRule="auto"/>
                      <w:ind w:left="4320"/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EE0CB6">
                      <w:rPr>
                        <w:rFonts w:ascii="Franklin Gothic Book" w:hAnsi="Franklin Gothic Book"/>
                        <w:sz w:val="18"/>
                        <w:szCs w:val="18"/>
                      </w:rPr>
                      <w:t>[</w:t>
                    </w:r>
                    <w:r w:rsidRPr="00EE0CB6">
                      <w:rPr>
                        <w:rFonts w:ascii="Franklin Gothic Book" w:hAnsi="Franklin Gothic Book"/>
                        <w:sz w:val="18"/>
                        <w:szCs w:val="18"/>
                        <w:highlight w:val="yellow"/>
                      </w:rPr>
                      <w:t>website</w:t>
                    </w:r>
                    <w:r w:rsidRPr="00EE0CB6">
                      <w:rPr>
                        <w:rFonts w:ascii="Franklin Gothic Book" w:hAnsi="Franklin Gothic Book"/>
                        <w:sz w:val="18"/>
                        <w:szCs w:val="18"/>
                      </w:rPr>
                      <w:t>]</w:t>
                    </w:r>
                    <w:r w:rsidR="0076146F" w:rsidRPr="0076146F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="00697580"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="0076146F" w:rsidRPr="00FB60BA">
                      <w:rPr>
                        <w:rFonts w:ascii="Franklin Gothic Book" w:hAnsi="Franklin Gothic Book"/>
                        <w:i/>
                        <w:color w:val="595959" w:themeColor="text1" w:themeTint="A6"/>
                        <w:sz w:val="18"/>
                        <w:szCs w:val="18"/>
                      </w:rPr>
                      <w:t xml:space="preserve">email </w:t>
                    </w:r>
                    <w:r w:rsidR="0076146F"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>[</w:t>
                    </w:r>
                    <w:r w:rsidRPr="00EE0CB6">
                      <w:rPr>
                        <w:rFonts w:ascii="Franklin Gothic Book" w:hAnsi="Franklin Gothic Book"/>
                        <w:sz w:val="18"/>
                        <w:szCs w:val="18"/>
                        <w:highlight w:val="yellow"/>
                      </w:rPr>
                      <w:t>email</w:t>
                    </w:r>
                    <w:r>
                      <w:rPr>
                        <w:rFonts w:ascii="Franklin Gothic Book" w:hAnsi="Franklin Gothic Book"/>
                        <w:sz w:val="18"/>
                        <w:szCs w:val="18"/>
                      </w:rPr>
                      <w:t>]</w:t>
                    </w:r>
                  </w:p>
                  <w:p w14:paraId="20D5CCC9" w14:textId="77777777" w:rsidR="00697580" w:rsidRPr="00FB60BA" w:rsidRDefault="00697580" w:rsidP="009F54A4">
                    <w:pPr>
                      <w:spacing w:after="0" w:line="240" w:lineRule="auto"/>
                      <w:rPr>
                        <w:rStyle w:val="Hyperlink"/>
                        <w:rFonts w:ascii="Franklin Gothic Book" w:hAnsi="Franklin Gothic Book"/>
                        <w:color w:val="7030A0"/>
                        <w:sz w:val="18"/>
                        <w:szCs w:val="18"/>
                      </w:rPr>
                    </w:pPr>
                    <w:r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  <w:r w:rsidRPr="00FB60BA">
                      <w:rPr>
                        <w:rFonts w:ascii="Franklin Gothic Book" w:hAnsi="Franklin Gothic Book"/>
                        <w:color w:val="595959" w:themeColor="text1" w:themeTint="A6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9F54A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464893" wp14:editId="515ADEC2">
              <wp:simplePos x="0" y="0"/>
              <wp:positionH relativeFrom="column">
                <wp:posOffset>614201</wp:posOffset>
              </wp:positionH>
              <wp:positionV relativeFrom="paragraph">
                <wp:posOffset>709690</wp:posOffset>
              </wp:positionV>
              <wp:extent cx="5652602" cy="0"/>
              <wp:effectExtent l="0" t="19050" r="24765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02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D2D2D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25C323" id="Straight Connector 2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55.9pt" to="493.4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" strokecolor="#d2d2d2" strokeweight="3.25pt">
              <v:stroke joinstyle="miter"/>
            </v:lin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Baker">
    <w15:presenceInfo w15:providerId="AD" w15:userId="S::JeBaker@fhi360.org::ec6199f2-1393-4d61-bf43-949919d0f5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0E"/>
    <w:rsid w:val="00002795"/>
    <w:rsid w:val="00011C96"/>
    <w:rsid w:val="00041204"/>
    <w:rsid w:val="000705AE"/>
    <w:rsid w:val="00076607"/>
    <w:rsid w:val="0008514B"/>
    <w:rsid w:val="00091208"/>
    <w:rsid w:val="000A7483"/>
    <w:rsid w:val="000C1C77"/>
    <w:rsid w:val="000D4905"/>
    <w:rsid w:val="000D76B6"/>
    <w:rsid w:val="000F33F6"/>
    <w:rsid w:val="00100FDE"/>
    <w:rsid w:val="00106C4C"/>
    <w:rsid w:val="001132B8"/>
    <w:rsid w:val="00113C73"/>
    <w:rsid w:val="00130E4A"/>
    <w:rsid w:val="0013321A"/>
    <w:rsid w:val="00171FE7"/>
    <w:rsid w:val="00177DCE"/>
    <w:rsid w:val="00182BA3"/>
    <w:rsid w:val="00192669"/>
    <w:rsid w:val="001B10EA"/>
    <w:rsid w:val="001B281E"/>
    <w:rsid w:val="001C1BFC"/>
    <w:rsid w:val="001F01CD"/>
    <w:rsid w:val="001F464C"/>
    <w:rsid w:val="002619C9"/>
    <w:rsid w:val="00263714"/>
    <w:rsid w:val="002B0866"/>
    <w:rsid w:val="002B1332"/>
    <w:rsid w:val="002B6AC9"/>
    <w:rsid w:val="002C4AAA"/>
    <w:rsid w:val="00306570"/>
    <w:rsid w:val="00321684"/>
    <w:rsid w:val="003242D6"/>
    <w:rsid w:val="00330C3E"/>
    <w:rsid w:val="0033700E"/>
    <w:rsid w:val="00356419"/>
    <w:rsid w:val="003A3FA1"/>
    <w:rsid w:val="003A7DB6"/>
    <w:rsid w:val="003B420C"/>
    <w:rsid w:val="003B5FE2"/>
    <w:rsid w:val="003B7CF1"/>
    <w:rsid w:val="003C55AC"/>
    <w:rsid w:val="003E14BC"/>
    <w:rsid w:val="003F40D4"/>
    <w:rsid w:val="004341D5"/>
    <w:rsid w:val="004364E1"/>
    <w:rsid w:val="00440431"/>
    <w:rsid w:val="0045597A"/>
    <w:rsid w:val="0046260D"/>
    <w:rsid w:val="00472AB5"/>
    <w:rsid w:val="00473533"/>
    <w:rsid w:val="004743EC"/>
    <w:rsid w:val="00486203"/>
    <w:rsid w:val="004954B8"/>
    <w:rsid w:val="004B7E7A"/>
    <w:rsid w:val="004B7F2B"/>
    <w:rsid w:val="004E6334"/>
    <w:rsid w:val="004F4F33"/>
    <w:rsid w:val="005004AD"/>
    <w:rsid w:val="0052273F"/>
    <w:rsid w:val="005239AC"/>
    <w:rsid w:val="00523B2C"/>
    <w:rsid w:val="00524FE0"/>
    <w:rsid w:val="00527CC1"/>
    <w:rsid w:val="00572EE5"/>
    <w:rsid w:val="00585BFD"/>
    <w:rsid w:val="005B3A8A"/>
    <w:rsid w:val="005D0016"/>
    <w:rsid w:val="005D6F1C"/>
    <w:rsid w:val="005E6DCE"/>
    <w:rsid w:val="00621677"/>
    <w:rsid w:val="00630A02"/>
    <w:rsid w:val="00641AEB"/>
    <w:rsid w:val="00642437"/>
    <w:rsid w:val="006579CF"/>
    <w:rsid w:val="006672B5"/>
    <w:rsid w:val="00684224"/>
    <w:rsid w:val="00697580"/>
    <w:rsid w:val="006A034A"/>
    <w:rsid w:val="006A68BA"/>
    <w:rsid w:val="006B3A89"/>
    <w:rsid w:val="006D344A"/>
    <w:rsid w:val="007067C3"/>
    <w:rsid w:val="00707F89"/>
    <w:rsid w:val="00720FCE"/>
    <w:rsid w:val="007231F6"/>
    <w:rsid w:val="007306B4"/>
    <w:rsid w:val="0075165A"/>
    <w:rsid w:val="0076146F"/>
    <w:rsid w:val="007626A4"/>
    <w:rsid w:val="00775291"/>
    <w:rsid w:val="00791840"/>
    <w:rsid w:val="007A2A5F"/>
    <w:rsid w:val="007C7D15"/>
    <w:rsid w:val="007D5543"/>
    <w:rsid w:val="007D64E1"/>
    <w:rsid w:val="007E26A5"/>
    <w:rsid w:val="008220C7"/>
    <w:rsid w:val="008224B2"/>
    <w:rsid w:val="008274B4"/>
    <w:rsid w:val="00832D7A"/>
    <w:rsid w:val="008411A6"/>
    <w:rsid w:val="00855930"/>
    <w:rsid w:val="008571D6"/>
    <w:rsid w:val="00864B73"/>
    <w:rsid w:val="0087517A"/>
    <w:rsid w:val="00884DDA"/>
    <w:rsid w:val="00890413"/>
    <w:rsid w:val="008A12DD"/>
    <w:rsid w:val="008B7C84"/>
    <w:rsid w:val="00911B9E"/>
    <w:rsid w:val="009127CB"/>
    <w:rsid w:val="00914C63"/>
    <w:rsid w:val="00921AEE"/>
    <w:rsid w:val="00923248"/>
    <w:rsid w:val="0093407D"/>
    <w:rsid w:val="00952702"/>
    <w:rsid w:val="00970966"/>
    <w:rsid w:val="00982F3A"/>
    <w:rsid w:val="00995339"/>
    <w:rsid w:val="009D2206"/>
    <w:rsid w:val="009F54A4"/>
    <w:rsid w:val="009F6101"/>
    <w:rsid w:val="00A04602"/>
    <w:rsid w:val="00A212C8"/>
    <w:rsid w:val="00A240D4"/>
    <w:rsid w:val="00A511A2"/>
    <w:rsid w:val="00A576E2"/>
    <w:rsid w:val="00A62607"/>
    <w:rsid w:val="00A7169C"/>
    <w:rsid w:val="00A722B9"/>
    <w:rsid w:val="00A855C5"/>
    <w:rsid w:val="00A94EB8"/>
    <w:rsid w:val="00A95E9D"/>
    <w:rsid w:val="00AA6958"/>
    <w:rsid w:val="00AE07A1"/>
    <w:rsid w:val="00AE5D5F"/>
    <w:rsid w:val="00AF2984"/>
    <w:rsid w:val="00B161FC"/>
    <w:rsid w:val="00B24EF5"/>
    <w:rsid w:val="00B26C5F"/>
    <w:rsid w:val="00B57133"/>
    <w:rsid w:val="00B86B62"/>
    <w:rsid w:val="00B9142C"/>
    <w:rsid w:val="00B924BD"/>
    <w:rsid w:val="00B931E1"/>
    <w:rsid w:val="00B94E18"/>
    <w:rsid w:val="00BA6AF7"/>
    <w:rsid w:val="00BC0E5A"/>
    <w:rsid w:val="00BC5E36"/>
    <w:rsid w:val="00BC74EA"/>
    <w:rsid w:val="00BD40B0"/>
    <w:rsid w:val="00BE7457"/>
    <w:rsid w:val="00BF504E"/>
    <w:rsid w:val="00C0308E"/>
    <w:rsid w:val="00C31BA4"/>
    <w:rsid w:val="00C50797"/>
    <w:rsid w:val="00C5457C"/>
    <w:rsid w:val="00C632AE"/>
    <w:rsid w:val="00C80CAD"/>
    <w:rsid w:val="00C852F2"/>
    <w:rsid w:val="00C912E2"/>
    <w:rsid w:val="00CB492D"/>
    <w:rsid w:val="00CB78EF"/>
    <w:rsid w:val="00D20269"/>
    <w:rsid w:val="00D30201"/>
    <w:rsid w:val="00D3330E"/>
    <w:rsid w:val="00D50CDE"/>
    <w:rsid w:val="00D5296B"/>
    <w:rsid w:val="00D52BDE"/>
    <w:rsid w:val="00D57EC0"/>
    <w:rsid w:val="00D62EC0"/>
    <w:rsid w:val="00D65417"/>
    <w:rsid w:val="00D73163"/>
    <w:rsid w:val="00D95933"/>
    <w:rsid w:val="00D97737"/>
    <w:rsid w:val="00DA1AE0"/>
    <w:rsid w:val="00DC1520"/>
    <w:rsid w:val="00DC1DFA"/>
    <w:rsid w:val="00DC1F28"/>
    <w:rsid w:val="00DC3414"/>
    <w:rsid w:val="00DE5699"/>
    <w:rsid w:val="00E13A0D"/>
    <w:rsid w:val="00E626C1"/>
    <w:rsid w:val="00E647A9"/>
    <w:rsid w:val="00EC3244"/>
    <w:rsid w:val="00EC3451"/>
    <w:rsid w:val="00EC3503"/>
    <w:rsid w:val="00EC3900"/>
    <w:rsid w:val="00EE0CB6"/>
    <w:rsid w:val="00EE1582"/>
    <w:rsid w:val="00F27053"/>
    <w:rsid w:val="00F457FF"/>
    <w:rsid w:val="00F604D6"/>
    <w:rsid w:val="00F60AAE"/>
    <w:rsid w:val="00F61932"/>
    <w:rsid w:val="00F738DD"/>
    <w:rsid w:val="00F92895"/>
    <w:rsid w:val="00F97192"/>
    <w:rsid w:val="00FB60BA"/>
    <w:rsid w:val="00FD1FB6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F7236"/>
  <w15:docId w15:val="{472EB14B-47F6-4CF8-86E5-8B79E909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00E"/>
  </w:style>
  <w:style w:type="paragraph" w:styleId="Footer">
    <w:name w:val="footer"/>
    <w:basedOn w:val="Normal"/>
    <w:link w:val="FooterChar"/>
    <w:uiPriority w:val="99"/>
    <w:unhideWhenUsed/>
    <w:rsid w:val="00337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00E"/>
  </w:style>
  <w:style w:type="character" w:styleId="Hyperlink">
    <w:name w:val="Hyperlink"/>
    <w:basedOn w:val="DefaultParagraphFont"/>
    <w:uiPriority w:val="99"/>
    <w:unhideWhenUsed/>
    <w:rsid w:val="00CB78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4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9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comments" Target="comment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bridge2employment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5" ma:contentTypeDescription="Create a new document." ma:contentTypeScope="" ma:versionID="61bdfca726294df6314296e4cee6009e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4a493acd571935d58da3b13c8d5924b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Fina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Final" ma:index="27" nillable="true" ma:displayName="Final" ma:default="0" ma:format="Dropdown" ma:internalName="Final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22f06dfc-89d6-4ef5-9df8-ef4dcff005cd">false</Final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  <SharedWithUsers xmlns="db233ec2-66d3-4ef5-8807-a2c006e69374">
      <UserInfo>
        <DisplayName>Ogulkeyik Hudayberdiyeva</DisplayName>
        <AccountId>5323</AccountId>
        <AccountType/>
      </UserInfo>
      <UserInfo>
        <DisplayName>Jessica Baker</DisplayName>
        <AccountId>4345</AccountId>
        <AccountType/>
      </UserInfo>
      <UserInfo>
        <DisplayName>Tiffany Nesbey</DisplayName>
        <AccountId>3880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918A7F-7BBC-484F-A8F3-7E0AD1799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F0568-E51E-42A4-BE7A-368235803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BF7F5-ADDF-4F2D-9956-466E24F60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4B055-FE22-45D5-8C25-874341185EDB}">
  <ds:schemaRefs>
    <ds:schemaRef ds:uri="http://schemas.microsoft.com/office/2006/metadata/properties"/>
    <ds:schemaRef ds:uri="http://schemas.microsoft.com/office/infopath/2007/PartnerControls"/>
    <ds:schemaRef ds:uri="22f06dfc-89d6-4ef5-9df8-ef4dcff005cd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Phoenixville Area School District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Jessica Baker</cp:lastModifiedBy>
  <cp:revision>9</cp:revision>
  <cp:lastPrinted>2016-03-16T13:28:00Z</cp:lastPrinted>
  <dcterms:created xsi:type="dcterms:W3CDTF">2024-02-13T13:21:00Z</dcterms:created>
  <dcterms:modified xsi:type="dcterms:W3CDTF">2024-03-19T13:07:00Z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