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B0E93" w14:textId="04068B00" w:rsidR="000C5894" w:rsidRPr="00B1581B" w:rsidRDefault="000C5894" w:rsidP="00B1581B">
      <w:pPr>
        <w:pStyle w:val="H1"/>
      </w:pPr>
      <w:r w:rsidRPr="00B1581B">
        <w:t>Handout 1: My Life Map</w:t>
      </w:r>
    </w:p>
    <w:p w14:paraId="249AF266" w14:textId="77777777" w:rsidR="000C5894" w:rsidRPr="000C5894" w:rsidRDefault="000C5894" w:rsidP="000C5894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  <w:r w:rsidRPr="000C5894">
        <w:rPr>
          <w:rFonts w:asciiTheme="majorHAnsi" w:hAnsiTheme="majorHAnsi" w:cstheme="majorHAnsi"/>
          <w:b/>
          <w:sz w:val="28"/>
          <w:szCs w:val="32"/>
          <w:u w:val="single"/>
        </w:rPr>
        <w:t>Instructions.</w:t>
      </w:r>
      <w:r w:rsidRPr="000C5894">
        <w:rPr>
          <w:rFonts w:asciiTheme="majorHAnsi" w:hAnsiTheme="majorHAnsi" w:cstheme="majorHAnsi"/>
          <w:sz w:val="28"/>
          <w:szCs w:val="32"/>
        </w:rPr>
        <w:t xml:space="preserve">  Spend the next 10 minutes creating </w:t>
      </w:r>
      <w:r w:rsidRPr="000C5894">
        <w:rPr>
          <w:rFonts w:asciiTheme="majorHAnsi" w:hAnsiTheme="majorHAnsi" w:cstheme="majorHAnsi"/>
          <w:i/>
          <w:sz w:val="28"/>
          <w:szCs w:val="32"/>
        </w:rPr>
        <w:t xml:space="preserve">your </w:t>
      </w:r>
      <w:r w:rsidRPr="000C5894">
        <w:rPr>
          <w:rFonts w:asciiTheme="majorHAnsi" w:hAnsiTheme="majorHAnsi" w:cstheme="majorHAnsi"/>
          <w:sz w:val="28"/>
          <w:szCs w:val="32"/>
        </w:rPr>
        <w:t xml:space="preserve">Life Map. Be sure to list your education, professional, and personal achievements, as well as your future goals. To get started, think about:  When I reach the end of my years and look back at my life, what accomplishments would I like to see?  What road did I travel?  </w:t>
      </w:r>
    </w:p>
    <w:p w14:paraId="675206E6" w14:textId="77777777" w:rsidR="000C5894" w:rsidRPr="000C5894" w:rsidRDefault="000C5894" w:rsidP="000C5894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</w:p>
    <w:p w14:paraId="3838138C" w14:textId="503599E0" w:rsidR="0027116B" w:rsidRPr="000C5894" w:rsidRDefault="000C5894" w:rsidP="000C5894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  <w:r w:rsidRPr="000C5894">
        <w:rPr>
          <w:rFonts w:asciiTheme="majorHAnsi" w:hAnsiTheme="majorHAnsi" w:cstheme="majorHAnsi"/>
          <w:sz w:val="28"/>
          <w:szCs w:val="32"/>
        </w:rPr>
        <w:t xml:space="preserve">You may want to use solid lines to show accomplishments and dashed (or dotted lines) to depict your future goals. You should feel free to use images </w:t>
      </w:r>
      <w:r w:rsidRPr="00CD6542">
        <w:rPr>
          <w:rFonts w:asciiTheme="minorHAnsi" w:hAnsiTheme="minorHAnsi" w:cstheme="minorHAnsi"/>
          <w:sz w:val="28"/>
          <w:szCs w:val="32"/>
        </w:rPr>
        <w:t>and</w:t>
      </w:r>
      <w:r w:rsidRPr="000C5894">
        <w:rPr>
          <w:rFonts w:asciiTheme="majorHAnsi" w:hAnsiTheme="majorHAnsi" w:cstheme="majorHAnsi"/>
          <w:sz w:val="28"/>
          <w:szCs w:val="32"/>
        </w:rPr>
        <w:t xml:space="preserve">/or words.  </w:t>
      </w:r>
    </w:p>
    <w:p w14:paraId="31EC3FBA" w14:textId="77777777" w:rsidR="0027116B" w:rsidRDefault="0027116B" w:rsidP="00B1581B">
      <w:pPr>
        <w:pStyle w:val="H1"/>
      </w:pPr>
    </w:p>
    <w:p w14:paraId="223E9B3E" w14:textId="77777777" w:rsidR="0027116B" w:rsidRDefault="0027116B" w:rsidP="00B1581B">
      <w:pPr>
        <w:pStyle w:val="H1"/>
      </w:pPr>
    </w:p>
    <w:p w14:paraId="774EDF6B" w14:textId="77777777" w:rsidR="0027116B" w:rsidRDefault="0027116B" w:rsidP="00B1581B">
      <w:pPr>
        <w:pStyle w:val="H1"/>
      </w:pPr>
    </w:p>
    <w:p w14:paraId="0A73FE3F" w14:textId="77777777" w:rsidR="0027116B" w:rsidRDefault="0027116B" w:rsidP="00B1581B">
      <w:pPr>
        <w:pStyle w:val="H1"/>
      </w:pPr>
    </w:p>
    <w:p w14:paraId="130DFADE" w14:textId="77777777" w:rsidR="0027116B" w:rsidRDefault="0027116B" w:rsidP="00B1581B">
      <w:pPr>
        <w:pStyle w:val="H1"/>
      </w:pPr>
    </w:p>
    <w:p w14:paraId="1D9B42B8" w14:textId="77777777" w:rsidR="0027116B" w:rsidRDefault="0027116B" w:rsidP="00B1581B">
      <w:pPr>
        <w:pStyle w:val="H1"/>
      </w:pPr>
    </w:p>
    <w:p w14:paraId="112C6B0A" w14:textId="77777777" w:rsidR="0027116B" w:rsidRDefault="0027116B" w:rsidP="00B1581B">
      <w:pPr>
        <w:pStyle w:val="H1"/>
      </w:pPr>
    </w:p>
    <w:p w14:paraId="28A756F4" w14:textId="77777777" w:rsidR="0027116B" w:rsidRDefault="0027116B" w:rsidP="00B1581B">
      <w:pPr>
        <w:pStyle w:val="H1"/>
      </w:pPr>
    </w:p>
    <w:p w14:paraId="2A764D78" w14:textId="77777777" w:rsidR="00C06C25" w:rsidRDefault="00C06C25" w:rsidP="00B1581B">
      <w:pPr>
        <w:pStyle w:val="H1"/>
      </w:pPr>
    </w:p>
    <w:p w14:paraId="12D9E7BB" w14:textId="77777777" w:rsidR="00980E13" w:rsidRDefault="00980E13" w:rsidP="00B1581B">
      <w:pPr>
        <w:pStyle w:val="H1"/>
      </w:pPr>
    </w:p>
    <w:p w14:paraId="6A7A9683" w14:textId="77777777" w:rsidR="00B1581B" w:rsidRDefault="00B1581B" w:rsidP="00B1581B">
      <w:pPr>
        <w:pStyle w:val="H1"/>
      </w:pPr>
    </w:p>
    <w:p w14:paraId="5100D667" w14:textId="77777777" w:rsidR="00B1581B" w:rsidRDefault="00B1581B" w:rsidP="00B1581B">
      <w:pPr>
        <w:pStyle w:val="H1"/>
      </w:pPr>
    </w:p>
    <w:p w14:paraId="751E2264" w14:textId="7BED130D" w:rsidR="00980E13" w:rsidRPr="00980E13" w:rsidRDefault="00C06C25" w:rsidP="00B1581B">
      <w:pPr>
        <w:pStyle w:val="H1"/>
      </w:pPr>
      <w:r w:rsidRPr="00980E13">
        <w:lastRenderedPageBreak/>
        <w:t xml:space="preserve">Handout 2: </w:t>
      </w:r>
      <w:r w:rsidR="00980E13" w:rsidRPr="00980E13">
        <w:t>Goal Setting</w:t>
      </w:r>
    </w:p>
    <w:p w14:paraId="3972BDD6" w14:textId="77777777" w:rsidR="00980E13" w:rsidRPr="00980E13" w:rsidRDefault="00980E13" w:rsidP="00980E13">
      <w:pPr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  <w:u w:val="single"/>
        </w:rPr>
        <w:t>Instructions.</w:t>
      </w:r>
      <w:r w:rsidRPr="00980E13">
        <w:rPr>
          <w:rFonts w:asciiTheme="majorHAnsi" w:hAnsiTheme="majorHAnsi" w:cstheme="majorHAnsi"/>
          <w:b/>
          <w:sz w:val="28"/>
          <w:szCs w:val="32"/>
        </w:rPr>
        <w:t xml:space="preserve">  </w:t>
      </w:r>
      <w:r w:rsidRPr="00980E13">
        <w:rPr>
          <w:rFonts w:asciiTheme="majorHAnsi" w:hAnsiTheme="majorHAnsi" w:cstheme="majorHAnsi"/>
          <w:sz w:val="28"/>
          <w:szCs w:val="32"/>
        </w:rPr>
        <w:t xml:space="preserve">A </w:t>
      </w:r>
      <w:r w:rsidRPr="00980E13">
        <w:rPr>
          <w:rFonts w:asciiTheme="majorHAnsi" w:hAnsiTheme="majorHAnsi" w:cstheme="majorHAnsi"/>
          <w:b/>
          <w:sz w:val="28"/>
          <w:szCs w:val="32"/>
        </w:rPr>
        <w:t xml:space="preserve">Goal </w:t>
      </w:r>
      <w:r w:rsidRPr="00980E13">
        <w:rPr>
          <w:rFonts w:asciiTheme="majorHAnsi" w:hAnsiTheme="majorHAnsi" w:cstheme="majorHAnsi"/>
          <w:sz w:val="28"/>
          <w:szCs w:val="32"/>
        </w:rPr>
        <w:t>is specific, measurable, and has time-targeted objectives to be achieved in the future.</w:t>
      </w:r>
    </w:p>
    <w:p w14:paraId="01E97B42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</w:p>
    <w:p w14:paraId="752A5583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sz w:val="28"/>
          <w:szCs w:val="32"/>
        </w:rPr>
        <w:t xml:space="preserve">The acronym </w:t>
      </w:r>
      <w:r w:rsidRPr="00980E13">
        <w:rPr>
          <w:rFonts w:asciiTheme="majorHAnsi" w:hAnsiTheme="majorHAnsi" w:cstheme="majorHAnsi"/>
          <w:b/>
          <w:sz w:val="28"/>
          <w:szCs w:val="32"/>
        </w:rPr>
        <w:t xml:space="preserve">SMART </w:t>
      </w:r>
      <w:r w:rsidRPr="00980E13">
        <w:rPr>
          <w:rFonts w:asciiTheme="majorHAnsi" w:hAnsiTheme="majorHAnsi" w:cstheme="majorHAnsi"/>
          <w:sz w:val="28"/>
          <w:szCs w:val="32"/>
        </w:rPr>
        <w:t>is a useful way to remember the key components of an effective goal:</w:t>
      </w:r>
    </w:p>
    <w:p w14:paraId="741F67D1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</w:p>
    <w:p w14:paraId="73DEBCFA" w14:textId="77777777" w:rsidR="00980E13" w:rsidRPr="00980E13" w:rsidRDefault="00980E13" w:rsidP="00980E13">
      <w:pPr>
        <w:pStyle w:val="ListParagraph"/>
        <w:widowControl/>
        <w:numPr>
          <w:ilvl w:val="0"/>
          <w:numId w:val="16"/>
        </w:numPr>
        <w:tabs>
          <w:tab w:val="left" w:pos="2520"/>
        </w:tabs>
        <w:autoSpaceDE/>
        <w:autoSpaceDN/>
        <w:spacing w:line="240" w:lineRule="auto"/>
        <w:contextualSpacing/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S</w:t>
      </w:r>
      <w:r w:rsidRPr="00980E13">
        <w:rPr>
          <w:rFonts w:asciiTheme="majorHAnsi" w:hAnsiTheme="majorHAnsi" w:cstheme="majorHAnsi"/>
          <w:sz w:val="28"/>
          <w:szCs w:val="32"/>
        </w:rPr>
        <w:t>pecific – The goal should identify a specific action or event that will take place.</w:t>
      </w:r>
    </w:p>
    <w:p w14:paraId="4304ACFE" w14:textId="77777777" w:rsidR="00980E13" w:rsidRPr="00980E13" w:rsidRDefault="00980E13" w:rsidP="00980E13">
      <w:pPr>
        <w:pStyle w:val="ListParagraph"/>
        <w:widowControl/>
        <w:numPr>
          <w:ilvl w:val="0"/>
          <w:numId w:val="16"/>
        </w:numPr>
        <w:tabs>
          <w:tab w:val="left" w:pos="2520"/>
        </w:tabs>
        <w:autoSpaceDE/>
        <w:autoSpaceDN/>
        <w:spacing w:line="240" w:lineRule="auto"/>
        <w:contextualSpacing/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M</w:t>
      </w:r>
      <w:r w:rsidRPr="00980E13">
        <w:rPr>
          <w:rFonts w:asciiTheme="majorHAnsi" w:hAnsiTheme="majorHAnsi" w:cstheme="majorHAnsi"/>
          <w:sz w:val="28"/>
          <w:szCs w:val="32"/>
        </w:rPr>
        <w:t>easurable – The goal and its benefits should be quantifiable.</w:t>
      </w:r>
    </w:p>
    <w:p w14:paraId="256D74F3" w14:textId="77777777" w:rsidR="00980E13" w:rsidRPr="00980E13" w:rsidRDefault="00980E13" w:rsidP="00980E13">
      <w:pPr>
        <w:pStyle w:val="ListParagraph"/>
        <w:widowControl/>
        <w:numPr>
          <w:ilvl w:val="0"/>
          <w:numId w:val="16"/>
        </w:numPr>
        <w:tabs>
          <w:tab w:val="left" w:pos="2520"/>
        </w:tabs>
        <w:autoSpaceDE/>
        <w:autoSpaceDN/>
        <w:spacing w:line="240" w:lineRule="auto"/>
        <w:contextualSpacing/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A</w:t>
      </w:r>
      <w:r w:rsidRPr="00980E13">
        <w:rPr>
          <w:rFonts w:asciiTheme="majorHAnsi" w:hAnsiTheme="majorHAnsi" w:cstheme="majorHAnsi"/>
          <w:sz w:val="28"/>
          <w:szCs w:val="32"/>
        </w:rPr>
        <w:t>chievable – The goal should be attainable given available resources.</w:t>
      </w:r>
    </w:p>
    <w:p w14:paraId="732C5E99" w14:textId="77777777" w:rsidR="00980E13" w:rsidRPr="00980E13" w:rsidRDefault="00980E13" w:rsidP="00980E13">
      <w:pPr>
        <w:pStyle w:val="ListParagraph"/>
        <w:widowControl/>
        <w:numPr>
          <w:ilvl w:val="0"/>
          <w:numId w:val="16"/>
        </w:numPr>
        <w:tabs>
          <w:tab w:val="left" w:pos="2520"/>
        </w:tabs>
        <w:autoSpaceDE/>
        <w:autoSpaceDN/>
        <w:spacing w:line="240" w:lineRule="auto"/>
        <w:contextualSpacing/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R</w:t>
      </w:r>
      <w:r w:rsidRPr="00980E13">
        <w:rPr>
          <w:rFonts w:asciiTheme="majorHAnsi" w:hAnsiTheme="majorHAnsi" w:cstheme="majorHAnsi"/>
          <w:sz w:val="28"/>
          <w:szCs w:val="32"/>
        </w:rPr>
        <w:t>ealistic – The goal should require you to stretch with some likelihood of success.</w:t>
      </w:r>
    </w:p>
    <w:p w14:paraId="08360900" w14:textId="77777777" w:rsidR="00980E13" w:rsidRPr="00980E13" w:rsidRDefault="00980E13" w:rsidP="00980E13">
      <w:pPr>
        <w:pStyle w:val="ListParagraph"/>
        <w:widowControl/>
        <w:numPr>
          <w:ilvl w:val="0"/>
          <w:numId w:val="16"/>
        </w:numPr>
        <w:tabs>
          <w:tab w:val="left" w:pos="2520"/>
        </w:tabs>
        <w:autoSpaceDE/>
        <w:autoSpaceDN/>
        <w:spacing w:line="240" w:lineRule="auto"/>
        <w:contextualSpacing/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T</w:t>
      </w:r>
      <w:r w:rsidRPr="00980E13">
        <w:rPr>
          <w:rFonts w:asciiTheme="majorHAnsi" w:hAnsiTheme="majorHAnsi" w:cstheme="majorHAnsi"/>
          <w:sz w:val="28"/>
          <w:szCs w:val="32"/>
        </w:rPr>
        <w:t xml:space="preserve">imely </w:t>
      </w:r>
      <w:r w:rsidRPr="00980E13">
        <w:rPr>
          <w:rFonts w:asciiTheme="majorHAnsi" w:hAnsiTheme="majorHAnsi" w:cstheme="majorHAnsi"/>
          <w:b/>
          <w:sz w:val="28"/>
          <w:szCs w:val="32"/>
        </w:rPr>
        <w:t xml:space="preserve">– </w:t>
      </w:r>
      <w:r w:rsidRPr="00980E13">
        <w:rPr>
          <w:rFonts w:asciiTheme="majorHAnsi" w:hAnsiTheme="majorHAnsi" w:cstheme="majorHAnsi"/>
          <w:sz w:val="28"/>
          <w:szCs w:val="32"/>
        </w:rPr>
        <w:t>The goal should state the time period in which it will be accomplished.  Individuals develop short-term goals (accomplished within in few days or months) or long-term goals (accomplished over a few years).  The successful achievement of short-term goals often supports the attainment of long-term goals.</w:t>
      </w:r>
    </w:p>
    <w:p w14:paraId="1C03EA64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</w:p>
    <w:p w14:paraId="5D43CA4E" w14:textId="5991301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 xml:space="preserve">Goal Setting </w:t>
      </w:r>
      <w:r w:rsidRPr="00980E13">
        <w:rPr>
          <w:rFonts w:asciiTheme="majorHAnsi" w:hAnsiTheme="majorHAnsi" w:cstheme="majorHAnsi"/>
          <w:sz w:val="28"/>
          <w:szCs w:val="32"/>
        </w:rPr>
        <w:t xml:space="preserve">is a critical component of personal, </w:t>
      </w:r>
      <w:r w:rsidR="00464F15" w:rsidRPr="00980E13">
        <w:rPr>
          <w:rFonts w:asciiTheme="majorHAnsi" w:hAnsiTheme="majorHAnsi" w:cstheme="majorHAnsi"/>
          <w:sz w:val="28"/>
          <w:szCs w:val="32"/>
        </w:rPr>
        <w:t>academic,</w:t>
      </w:r>
      <w:r w:rsidRPr="00980E13">
        <w:rPr>
          <w:rFonts w:asciiTheme="majorHAnsi" w:hAnsiTheme="majorHAnsi" w:cstheme="majorHAnsi"/>
          <w:sz w:val="28"/>
          <w:szCs w:val="32"/>
        </w:rPr>
        <w:t xml:space="preserve"> and professional development.  Successful goal setting involves the development of an Action Plan.</w:t>
      </w:r>
    </w:p>
    <w:p w14:paraId="0CB4F339" w14:textId="77777777" w:rsidR="00980E13" w:rsidRPr="00980E13" w:rsidRDefault="00980E13" w:rsidP="00980E13">
      <w:pPr>
        <w:pStyle w:val="ListParagraph"/>
        <w:tabs>
          <w:tab w:val="left" w:pos="2520"/>
        </w:tabs>
        <w:ind w:left="360"/>
        <w:jc w:val="both"/>
        <w:rPr>
          <w:rFonts w:asciiTheme="majorHAnsi" w:hAnsiTheme="majorHAnsi" w:cstheme="majorHAnsi"/>
          <w:sz w:val="28"/>
          <w:szCs w:val="32"/>
        </w:rPr>
      </w:pPr>
    </w:p>
    <w:p w14:paraId="14E37FDE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  <w:r w:rsidRPr="00980E13">
        <w:rPr>
          <w:rFonts w:asciiTheme="majorHAnsi" w:hAnsiTheme="majorHAnsi" w:cstheme="majorHAnsi"/>
          <w:sz w:val="28"/>
          <w:szCs w:val="32"/>
        </w:rPr>
        <w:t>Look at your Life Map and the goals depicted on it.  Pick one goal and spend 1 to 2 minutes assessing if it is a SMART goal.  If not, rephrase the goal so that is specific, measurable, achievable, realistic, and timely.</w:t>
      </w:r>
    </w:p>
    <w:p w14:paraId="76AD16ED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ajorHAnsi" w:hAnsiTheme="majorHAnsi" w:cstheme="majorHAnsi"/>
          <w:sz w:val="28"/>
          <w:szCs w:val="32"/>
        </w:rPr>
      </w:pPr>
    </w:p>
    <w:p w14:paraId="69557389" w14:textId="77777777" w:rsidR="00980E13" w:rsidRPr="00980E13" w:rsidRDefault="00980E13" w:rsidP="00980E13">
      <w:pPr>
        <w:ind w:left="720"/>
        <w:rPr>
          <w:rFonts w:asciiTheme="majorHAnsi" w:hAnsiTheme="majorHAnsi" w:cstheme="majorHAnsi"/>
          <w:b/>
          <w:sz w:val="28"/>
          <w:szCs w:val="32"/>
        </w:rPr>
      </w:pPr>
      <w:r w:rsidRPr="00980E13">
        <w:rPr>
          <w:rFonts w:asciiTheme="majorHAnsi" w:hAnsiTheme="majorHAnsi" w:cstheme="majorHAnsi"/>
          <w:b/>
          <w:sz w:val="28"/>
          <w:szCs w:val="32"/>
        </w:rPr>
        <w:t>My SMART Goal:</w:t>
      </w:r>
    </w:p>
    <w:p w14:paraId="0E3E4F46" w14:textId="77777777" w:rsidR="00980E13" w:rsidRPr="00980E13" w:rsidRDefault="00980E13" w:rsidP="00980E13">
      <w:pPr>
        <w:tabs>
          <w:tab w:val="left" w:pos="2520"/>
        </w:tabs>
        <w:jc w:val="both"/>
        <w:rPr>
          <w:rFonts w:asciiTheme="minorHAnsi" w:hAnsiTheme="minorHAnsi" w:cstheme="minorHAnsi"/>
          <w:b/>
          <w:sz w:val="28"/>
          <w:szCs w:val="32"/>
        </w:rPr>
      </w:pPr>
    </w:p>
    <w:p w14:paraId="0773F79E" w14:textId="77777777" w:rsidR="00980E13" w:rsidRPr="00980E13" w:rsidRDefault="00980E13" w:rsidP="00980E13">
      <w:pPr>
        <w:rPr>
          <w:rFonts w:asciiTheme="minorHAnsi" w:hAnsiTheme="minorHAnsi" w:cstheme="minorHAnsi"/>
          <w:b/>
          <w:sz w:val="28"/>
          <w:szCs w:val="32"/>
        </w:rPr>
      </w:pPr>
    </w:p>
    <w:p w14:paraId="492A3286" w14:textId="23A505F9" w:rsidR="00980E13" w:rsidRPr="00B1581B" w:rsidRDefault="00B1581B" w:rsidP="00980E13">
      <w:pPr>
        <w:rPr>
          <w:rFonts w:asciiTheme="majorHAnsi" w:hAnsiTheme="majorHAnsi" w:cstheme="majorHAnsi"/>
          <w:b/>
          <w:sz w:val="28"/>
          <w:szCs w:val="32"/>
        </w:rPr>
      </w:pPr>
      <w:r w:rsidRPr="00B1581B">
        <w:rPr>
          <w:rFonts w:asciiTheme="majorHAnsi" w:hAnsiTheme="majorHAnsi" w:cstheme="majorHAnsi"/>
          <w:b/>
          <w:sz w:val="28"/>
          <w:szCs w:val="32"/>
        </w:rPr>
        <w:t xml:space="preserve">           </w:t>
      </w:r>
      <w:r w:rsidR="00980E13" w:rsidRPr="00B1581B">
        <w:rPr>
          <w:rFonts w:asciiTheme="majorHAnsi" w:hAnsiTheme="majorHAnsi" w:cstheme="majorHAnsi"/>
          <w:b/>
          <w:sz w:val="28"/>
          <w:szCs w:val="32"/>
        </w:rPr>
        <w:t xml:space="preserve">Why is this a SMART goal? </w:t>
      </w:r>
    </w:p>
    <w:p w14:paraId="72E11E36" w14:textId="77777777" w:rsidR="00980E13" w:rsidRPr="008B5692" w:rsidRDefault="00980E13" w:rsidP="00980E13">
      <w:pPr>
        <w:rPr>
          <w:rFonts w:ascii="Georgia" w:hAnsi="Georgia"/>
          <w:b/>
          <w:szCs w:val="24"/>
        </w:rPr>
      </w:pPr>
    </w:p>
    <w:sectPr w:rsidR="00980E13" w:rsidRPr="008B5692" w:rsidSect="00667ED0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2787" w:right="1440" w:bottom="2118" w:left="1440" w:header="720" w:footer="156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4CB3" w14:textId="77777777" w:rsidR="001657B2" w:rsidRDefault="001657B2" w:rsidP="002E3FD3">
      <w:r>
        <w:separator/>
      </w:r>
    </w:p>
  </w:endnote>
  <w:endnote w:type="continuationSeparator" w:id="0">
    <w:p w14:paraId="4C70D482" w14:textId="77777777" w:rsidR="001657B2" w:rsidRDefault="001657B2" w:rsidP="002E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 (Body CS)">
    <w:altName w:val="Times New Roman"/>
    <w:charset w:val="00"/>
    <w:family w:val="roman"/>
    <w:pitch w:val="default"/>
  </w:font>
  <w:font w:name="GE Inspira Sans">
    <w:panose1 w:val="020B0503060000000003"/>
    <w:charset w:val="00"/>
    <w:family w:val="swiss"/>
    <w:pitch w:val="variable"/>
    <w:sig w:usb0="00000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245240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3748B8" w14:textId="1062FDCE" w:rsidR="0094209B" w:rsidRDefault="0094209B" w:rsidP="003116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6F1CAF" w14:textId="77777777" w:rsidR="0094209B" w:rsidRDefault="0094209B" w:rsidP="009420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1183" w14:textId="3B273EFD" w:rsidR="0094209B" w:rsidRPr="00EC627A" w:rsidRDefault="0094209B" w:rsidP="00311648">
    <w:pPr>
      <w:pStyle w:val="Footer"/>
      <w:framePr w:wrap="none" w:vAnchor="text" w:hAnchor="margin" w:xAlign="right" w:y="1"/>
      <w:rPr>
        <w:rStyle w:val="PageNumber"/>
        <w:b/>
        <w:bCs/>
        <w:color w:val="1B4383"/>
      </w:rPr>
    </w:pPr>
  </w:p>
  <w:p w14:paraId="6F65EA0F" w14:textId="77777777" w:rsidR="0094209B" w:rsidRPr="00EC627A" w:rsidRDefault="0094209B" w:rsidP="0094209B">
    <w:pPr>
      <w:pStyle w:val="Footer"/>
      <w:ind w:right="360"/>
      <w:rPr>
        <w:b/>
        <w:bCs/>
        <w:color w:val="1B438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19E5" w14:textId="77777777" w:rsidR="001657B2" w:rsidRDefault="001657B2" w:rsidP="002E3FD3">
      <w:r>
        <w:separator/>
      </w:r>
    </w:p>
  </w:footnote>
  <w:footnote w:type="continuationSeparator" w:id="0">
    <w:p w14:paraId="54964CCC" w14:textId="77777777" w:rsidR="001657B2" w:rsidRDefault="001657B2" w:rsidP="002E3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97F2" w14:textId="620F9572" w:rsidR="004158C5" w:rsidRDefault="00357652" w:rsidP="004158C5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F63CAC0" wp14:editId="6D30AAC3">
          <wp:simplePos x="0" y="0"/>
          <wp:positionH relativeFrom="page">
            <wp:align>left</wp:align>
          </wp:positionH>
          <wp:positionV relativeFrom="paragraph">
            <wp:posOffset>-461092</wp:posOffset>
          </wp:positionV>
          <wp:extent cx="7773587" cy="10059674"/>
          <wp:effectExtent l="0" t="0" r="0" b="0"/>
          <wp:wrapNone/>
          <wp:docPr id="1488448692" name="Picture 148844869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587" cy="10059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8C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A16608B" wp14:editId="1BF8667B">
              <wp:simplePos x="0" y="0"/>
              <wp:positionH relativeFrom="column">
                <wp:posOffset>-241300</wp:posOffset>
              </wp:positionH>
              <wp:positionV relativeFrom="paragraph">
                <wp:posOffset>-215900</wp:posOffset>
              </wp:positionV>
              <wp:extent cx="3886200" cy="939800"/>
              <wp:effectExtent l="0" t="0" r="0" b="0"/>
              <wp:wrapNone/>
              <wp:docPr id="167105399" name="Text Box 1671053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93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4AC87" w14:textId="77777777" w:rsidR="004158C5" w:rsidRDefault="004158C5" w:rsidP="004158C5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6FFB99B9" w14:textId="77777777" w:rsidR="004158C5" w:rsidRDefault="004158C5" w:rsidP="004158C5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31135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Planning for the Future</w:t>
                          </w:r>
                        </w:p>
                        <w:p w14:paraId="22453084" w14:textId="77777777" w:rsidR="004158C5" w:rsidRPr="009858B7" w:rsidRDefault="004158C5" w:rsidP="004158C5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A16608B" id="_x0000_t202" coordsize="21600,21600" o:spt="202" path="m,l,21600r21600,l21600,xe">
              <v:stroke joinstyle="miter"/>
              <v:path gradientshapeok="t" o:connecttype="rect"/>
            </v:shapetype>
            <v:shape id="Text Box 167105399" o:spid="_x0000_s1026" type="#_x0000_t202" style="position:absolute;margin-left:-19pt;margin-top:-17pt;width:306pt;height:7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XaFwIAACwEAAAOAAAAZHJzL2Uyb0RvYy54bWysU8lu2zAQvRfoPxC815KXuLZgOXATuChg&#10;JAGcIGeaIi0BFIclaUvu13dIyQvSnopeqBnOaJb3H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" filled="f" stroked="f" strokeweight=".5pt">
              <v:textbox>
                <w:txbxContent>
                  <w:p w14:paraId="4E24AC87" w14:textId="77777777" w:rsidR="004158C5" w:rsidRDefault="004158C5" w:rsidP="004158C5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</w:p>
                  <w:p w14:paraId="6FFB99B9" w14:textId="77777777" w:rsidR="004158C5" w:rsidRDefault="004158C5" w:rsidP="004158C5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E31135">
                      <w:rPr>
                        <w:color w:val="FFFFFF" w:themeColor="background1"/>
                        <w:sz w:val="56"/>
                        <w:szCs w:val="56"/>
                      </w:rPr>
                      <w:t>Planning for the Future</w:t>
                    </w:r>
                  </w:p>
                  <w:p w14:paraId="22453084" w14:textId="77777777" w:rsidR="004158C5" w:rsidRPr="009858B7" w:rsidRDefault="004158C5" w:rsidP="004158C5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  <w:r w:rsidR="005A15C9">
      <w:rPr>
        <w:noProof/>
      </w:rPr>
      <w:t xml:space="preserve"> </w:t>
    </w:r>
  </w:p>
  <w:p w14:paraId="0754103D" w14:textId="76881328" w:rsidR="002E3FD3" w:rsidRDefault="002E3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A45D" w14:textId="7300313C" w:rsidR="002E3FD3" w:rsidRDefault="004E152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1B7C6E" wp14:editId="4B1B5570">
          <wp:simplePos x="0" y="0"/>
          <wp:positionH relativeFrom="page">
            <wp:posOffset>5302</wp:posOffset>
          </wp:positionH>
          <wp:positionV relativeFrom="paragraph">
            <wp:posOffset>-454236</wp:posOffset>
          </wp:positionV>
          <wp:extent cx="7768286" cy="10052814"/>
          <wp:effectExtent l="0" t="0" r="4445" b="5715"/>
          <wp:wrapNone/>
          <wp:docPr id="823912370" name="Picture 823912370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575" cy="1005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2F2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8A0116" wp14:editId="46EF119E">
              <wp:simplePos x="0" y="0"/>
              <wp:positionH relativeFrom="column">
                <wp:posOffset>-241300</wp:posOffset>
              </wp:positionH>
              <wp:positionV relativeFrom="paragraph">
                <wp:posOffset>-215900</wp:posOffset>
              </wp:positionV>
              <wp:extent cx="3886200" cy="939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939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1E5F2" w14:textId="77777777" w:rsidR="00CD6542" w:rsidRDefault="00CD6542" w:rsidP="00A52F2D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  <w:p w14:paraId="67C3B796" w14:textId="638903C1" w:rsidR="00A52F2D" w:rsidRDefault="00E31135" w:rsidP="00A52F2D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E31135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Planning for the Future</w:t>
                          </w:r>
                        </w:p>
                        <w:p w14:paraId="5A66D3D3" w14:textId="71DDC2D9" w:rsidR="00A52F2D" w:rsidRPr="009858B7" w:rsidRDefault="00A52F2D" w:rsidP="00A52F2D">
                          <w:pPr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078A01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9pt;margin-top:-17pt;width:306pt;height:7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" filled="f" stroked="f" strokeweight=".5pt">
              <v:textbox>
                <w:txbxContent>
                  <w:p w14:paraId="1A61E5F2" w14:textId="77777777" w:rsidR="00CD6542" w:rsidRDefault="00CD6542" w:rsidP="00A52F2D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</w:p>
                  <w:p w14:paraId="67C3B796" w14:textId="638903C1" w:rsidR="00A52F2D" w:rsidRDefault="00E31135" w:rsidP="00A52F2D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  <w:r w:rsidRPr="00E31135">
                      <w:rPr>
                        <w:color w:val="FFFFFF" w:themeColor="background1"/>
                        <w:sz w:val="56"/>
                        <w:szCs w:val="56"/>
                      </w:rPr>
                      <w:t>Planning for the Future</w:t>
                    </w:r>
                  </w:p>
                  <w:p w14:paraId="5A66D3D3" w14:textId="71DDC2D9" w:rsidR="00A52F2D" w:rsidRPr="009858B7" w:rsidRDefault="00A52F2D" w:rsidP="00A52F2D">
                    <w:pPr>
                      <w:rPr>
                        <w:color w:val="FFFFFF" w:themeColor="background1"/>
                        <w:sz w:val="56"/>
                        <w:szCs w:val="5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8B3"/>
    <w:multiLevelType w:val="hybridMultilevel"/>
    <w:tmpl w:val="DA8A7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F1D20"/>
    <w:multiLevelType w:val="hybridMultilevel"/>
    <w:tmpl w:val="01E63714"/>
    <w:lvl w:ilvl="0" w:tplc="C0CA9134">
      <w:numFmt w:val="bullet"/>
      <w:lvlText w:val="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A3A47EC">
      <w:numFmt w:val="bullet"/>
      <w:lvlText w:val=""/>
      <w:lvlJc w:val="left"/>
      <w:pPr>
        <w:ind w:left="851" w:hanging="32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 w:tplc="C10C7BC0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 w:tplc="7A1296AA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3A621250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ED242100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 w:tplc="5F6AC9CE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 w:tplc="78280A9E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8" w:tplc="CF84B94A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C3601E"/>
    <w:multiLevelType w:val="hybridMultilevel"/>
    <w:tmpl w:val="6024B7BA"/>
    <w:lvl w:ilvl="0" w:tplc="EE32840A">
      <w:start w:val="1"/>
      <w:numFmt w:val="bullet"/>
      <w:pStyle w:val="SidebarBulleted"/>
      <w:lvlText w:val=""/>
      <w:lvlJc w:val="left"/>
      <w:pPr>
        <w:ind w:left="216" w:hanging="216"/>
      </w:pPr>
      <w:rPr>
        <w:rFonts w:ascii="Symbol" w:hAnsi="Symbol" w:hint="default"/>
        <w:color w:val="005CB9"/>
        <w:u w:color="005CB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7456"/>
    <w:multiLevelType w:val="multilevel"/>
    <w:tmpl w:val="DB8411A2"/>
    <w:styleLink w:val="CurrentList2"/>
    <w:lvl w:ilvl="0">
      <w:numFmt w:val="bullet"/>
      <w:lvlText w:val="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"/>
      <w:lvlJc w:val="left"/>
      <w:pPr>
        <w:ind w:left="851" w:hanging="32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9A1241"/>
    <w:multiLevelType w:val="multilevel"/>
    <w:tmpl w:val="CAB61ED0"/>
    <w:styleLink w:val="CurrentList7"/>
    <w:lvl w:ilvl="0">
      <w:numFmt w:val="bullet"/>
      <w:lvlText w:val="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"/>
      <w:lvlJc w:val="left"/>
      <w:pPr>
        <w:ind w:left="851" w:hanging="32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650301"/>
    <w:multiLevelType w:val="hybridMultilevel"/>
    <w:tmpl w:val="C372A072"/>
    <w:lvl w:ilvl="0" w:tplc="0C22DC3E">
      <w:start w:val="1"/>
      <w:numFmt w:val="bullet"/>
      <w:pStyle w:val="GEBullets"/>
      <w:lvlText w:val=""/>
      <w:lvlJc w:val="left"/>
      <w:pPr>
        <w:ind w:left="90" w:hanging="360"/>
      </w:pPr>
      <w:rPr>
        <w:rFonts w:ascii="Symbol" w:hAnsi="Symbol" w:hint="default"/>
        <w:color w:val="33CCFF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6" w15:restartNumberingAfterBreak="0">
    <w:nsid w:val="290E2935"/>
    <w:multiLevelType w:val="multilevel"/>
    <w:tmpl w:val="E0B2AD26"/>
    <w:styleLink w:val="CurrentList4"/>
    <w:lvl w:ilvl="0">
      <w:numFmt w:val="bullet"/>
      <w:lvlText w:val="o"/>
      <w:lvlJc w:val="left"/>
      <w:pPr>
        <w:ind w:left="360" w:hanging="288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1872"/>
    <w:multiLevelType w:val="multilevel"/>
    <w:tmpl w:val="0F441D2A"/>
    <w:styleLink w:val="CurrentList6"/>
    <w:lvl w:ilvl="0">
      <w:numFmt w:val="bullet"/>
      <w:lvlText w:val="o"/>
      <w:lvlJc w:val="left"/>
      <w:pPr>
        <w:ind w:left="648" w:hanging="288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B11AB"/>
    <w:multiLevelType w:val="multilevel"/>
    <w:tmpl w:val="5404AB62"/>
    <w:styleLink w:val="CurrentList5"/>
    <w:lvl w:ilvl="0">
      <w:numFmt w:val="bullet"/>
      <w:lvlText w:val="o"/>
      <w:lvlJc w:val="left"/>
      <w:pPr>
        <w:ind w:left="648" w:hanging="288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4BFA"/>
    <w:multiLevelType w:val="hybridMultilevel"/>
    <w:tmpl w:val="5E58BE8E"/>
    <w:lvl w:ilvl="0" w:tplc="05C82A4E">
      <w:numFmt w:val="bullet"/>
      <w:pStyle w:val="CheckBullet"/>
      <w:lvlText w:val=""/>
      <w:lvlJc w:val="left"/>
      <w:pPr>
        <w:ind w:left="432" w:hanging="432"/>
      </w:pPr>
      <w:rPr>
        <w:rFonts w:ascii="Wingdings" w:hAnsi="Wingdings" w:cs="Wingdings" w:hint="default"/>
        <w:color w:val="6086B5"/>
        <w:w w:val="99"/>
        <w:position w:val="-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0029"/>
    <w:multiLevelType w:val="multilevel"/>
    <w:tmpl w:val="F9A28498"/>
    <w:styleLink w:val="CurrentList1"/>
    <w:lvl w:ilvl="0">
      <w:numFmt w:val="bullet"/>
      <w:lvlText w:val="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>
      <w:numFmt w:val="bullet"/>
      <w:lvlText w:val=""/>
      <w:lvlJc w:val="left"/>
      <w:pPr>
        <w:ind w:left="851" w:hanging="328"/>
      </w:pPr>
      <w:rPr>
        <w:rFonts w:ascii="Wingdings" w:eastAsia="Wingdings" w:hAnsi="Wingdings" w:cs="Wingdings" w:hint="default"/>
        <w:w w:val="99"/>
        <w:sz w:val="28"/>
        <w:szCs w:val="28"/>
        <w:lang w:val="en-US" w:eastAsia="en-US" w:bidi="ar-SA"/>
      </w:rPr>
    </w:lvl>
    <w:lvl w:ilvl="2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7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0B93759"/>
    <w:multiLevelType w:val="multilevel"/>
    <w:tmpl w:val="2A403F1C"/>
    <w:styleLink w:val="CurrentList3"/>
    <w:lvl w:ilvl="0">
      <w:numFmt w:val="bullet"/>
      <w:lvlText w:val="o"/>
      <w:lvlJc w:val="left"/>
      <w:pPr>
        <w:ind w:left="360" w:hanging="360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E1D6A"/>
    <w:multiLevelType w:val="hybridMultilevel"/>
    <w:tmpl w:val="617895D6"/>
    <w:lvl w:ilvl="0" w:tplc="DA94E7C6">
      <w:numFmt w:val="bullet"/>
      <w:pStyle w:val="Bullets"/>
      <w:lvlText w:val="o"/>
      <w:lvlJc w:val="left"/>
      <w:pPr>
        <w:ind w:left="648" w:hanging="288"/>
      </w:pPr>
      <w:rPr>
        <w:rFonts w:ascii="Courier New" w:hAnsi="Courier New" w:hint="default"/>
        <w:color w:val="6086B5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5D04"/>
    <w:multiLevelType w:val="hybridMultilevel"/>
    <w:tmpl w:val="CE424A0A"/>
    <w:lvl w:ilvl="0" w:tplc="F58A6514">
      <w:start w:val="1"/>
      <w:numFmt w:val="decimal"/>
      <w:pStyle w:val="Numbere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E6DA3"/>
    <w:multiLevelType w:val="hybridMultilevel"/>
    <w:tmpl w:val="B600BA60"/>
    <w:lvl w:ilvl="0" w:tplc="7D78F822">
      <w:numFmt w:val="bullet"/>
      <w:pStyle w:val="Bullet2"/>
      <w:lvlText w:val=""/>
      <w:lvlJc w:val="left"/>
      <w:pPr>
        <w:ind w:left="792" w:hanging="288"/>
      </w:pPr>
      <w:rPr>
        <w:rFonts w:ascii="Symbol" w:hAnsi="Symbol" w:cs="Symbol" w:hint="default"/>
        <w:color w:val="6086B5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361E5"/>
    <w:multiLevelType w:val="hybridMultilevel"/>
    <w:tmpl w:val="D50A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09932942">
    <w:abstractNumId w:val="5"/>
  </w:num>
  <w:num w:numId="2" w16cid:durableId="643512802">
    <w:abstractNumId w:val="1"/>
  </w:num>
  <w:num w:numId="3" w16cid:durableId="1826583508">
    <w:abstractNumId w:val="10"/>
  </w:num>
  <w:num w:numId="4" w16cid:durableId="852034611">
    <w:abstractNumId w:val="9"/>
  </w:num>
  <w:num w:numId="5" w16cid:durableId="167406549">
    <w:abstractNumId w:val="3"/>
  </w:num>
  <w:num w:numId="6" w16cid:durableId="1892573728">
    <w:abstractNumId w:val="12"/>
  </w:num>
  <w:num w:numId="7" w16cid:durableId="697855787">
    <w:abstractNumId w:val="11"/>
  </w:num>
  <w:num w:numId="8" w16cid:durableId="205876159">
    <w:abstractNumId w:val="6"/>
  </w:num>
  <w:num w:numId="9" w16cid:durableId="1024281390">
    <w:abstractNumId w:val="8"/>
  </w:num>
  <w:num w:numId="10" w16cid:durableId="2123650610">
    <w:abstractNumId w:val="7"/>
  </w:num>
  <w:num w:numId="11" w16cid:durableId="522131034">
    <w:abstractNumId w:val="4"/>
  </w:num>
  <w:num w:numId="12" w16cid:durableId="1083836000">
    <w:abstractNumId w:val="14"/>
  </w:num>
  <w:num w:numId="13" w16cid:durableId="1887372750">
    <w:abstractNumId w:val="0"/>
  </w:num>
  <w:num w:numId="14" w16cid:durableId="1980766499">
    <w:abstractNumId w:val="13"/>
  </w:num>
  <w:num w:numId="15" w16cid:durableId="523327025">
    <w:abstractNumId w:val="2"/>
  </w:num>
  <w:num w:numId="16" w16cid:durableId="371543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D3"/>
    <w:rsid w:val="000206D5"/>
    <w:rsid w:val="00087999"/>
    <w:rsid w:val="000A77ED"/>
    <w:rsid w:val="000B5C8E"/>
    <w:rsid w:val="000C5894"/>
    <w:rsid w:val="000F5935"/>
    <w:rsid w:val="00107588"/>
    <w:rsid w:val="001657B2"/>
    <w:rsid w:val="0027116B"/>
    <w:rsid w:val="0028450C"/>
    <w:rsid w:val="00285B55"/>
    <w:rsid w:val="00293C6A"/>
    <w:rsid w:val="002A5E91"/>
    <w:rsid w:val="002D316A"/>
    <w:rsid w:val="002E3FD3"/>
    <w:rsid w:val="00346C6B"/>
    <w:rsid w:val="00357652"/>
    <w:rsid w:val="003B5801"/>
    <w:rsid w:val="003F3539"/>
    <w:rsid w:val="003F6BAF"/>
    <w:rsid w:val="004073DA"/>
    <w:rsid w:val="004158C5"/>
    <w:rsid w:val="00451DB5"/>
    <w:rsid w:val="00464F15"/>
    <w:rsid w:val="004E152A"/>
    <w:rsid w:val="004E23F7"/>
    <w:rsid w:val="005A15C9"/>
    <w:rsid w:val="005A5B79"/>
    <w:rsid w:val="005F7D13"/>
    <w:rsid w:val="006070DA"/>
    <w:rsid w:val="00644897"/>
    <w:rsid w:val="00667ED0"/>
    <w:rsid w:val="007467F9"/>
    <w:rsid w:val="007863A2"/>
    <w:rsid w:val="0080305E"/>
    <w:rsid w:val="00892A0D"/>
    <w:rsid w:val="008C6B9B"/>
    <w:rsid w:val="0094209B"/>
    <w:rsid w:val="00972694"/>
    <w:rsid w:val="00980E13"/>
    <w:rsid w:val="009A0443"/>
    <w:rsid w:val="009A7641"/>
    <w:rsid w:val="00A03A91"/>
    <w:rsid w:val="00A41B88"/>
    <w:rsid w:val="00A52F2D"/>
    <w:rsid w:val="00AE284F"/>
    <w:rsid w:val="00B1581B"/>
    <w:rsid w:val="00BB2A62"/>
    <w:rsid w:val="00BB2F86"/>
    <w:rsid w:val="00BD659E"/>
    <w:rsid w:val="00C0467F"/>
    <w:rsid w:val="00C06C25"/>
    <w:rsid w:val="00C339C4"/>
    <w:rsid w:val="00CA7F58"/>
    <w:rsid w:val="00CB404E"/>
    <w:rsid w:val="00CD6542"/>
    <w:rsid w:val="00D106C1"/>
    <w:rsid w:val="00DB2D71"/>
    <w:rsid w:val="00DC68CE"/>
    <w:rsid w:val="00E31135"/>
    <w:rsid w:val="00E73234"/>
    <w:rsid w:val="00EA7263"/>
    <w:rsid w:val="00EC627A"/>
    <w:rsid w:val="00EE58FD"/>
    <w:rsid w:val="00F22287"/>
    <w:rsid w:val="00F47FD7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C6396"/>
  <w15:chartTrackingRefBased/>
  <w15:docId w15:val="{558546D7-C018-AD4A-8527-928B5258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FD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6C6B"/>
    <w:pPr>
      <w:keepNext/>
      <w:keepLines/>
      <w:framePr w:wrap="around" w:vAnchor="text" w:hAnchor="text" w:y="1"/>
      <w:pBdr>
        <w:top w:val="single" w:sz="18" w:space="1" w:color="000000" w:themeColor="text1"/>
        <w:left w:val="single" w:sz="18" w:space="4" w:color="000000" w:themeColor="text1"/>
        <w:bottom w:val="single" w:sz="18" w:space="1" w:color="000000" w:themeColor="text1"/>
        <w:right w:val="single" w:sz="18" w:space="4" w:color="000000" w:themeColor="text1"/>
      </w:pBdr>
      <w:shd w:val="solid" w:color="auto" w:fill="auto"/>
      <w:spacing w:before="360" w:after="240" w:line="360" w:lineRule="exact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pacing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0E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C6B"/>
    <w:rPr>
      <w:rFonts w:asciiTheme="majorHAnsi" w:eastAsiaTheme="majorEastAsia" w:hAnsiTheme="majorHAnsi" w:cstheme="majorBidi"/>
      <w:b/>
      <w:bCs/>
      <w:caps/>
      <w:color w:val="FFFFFF" w:themeColor="background1"/>
      <w:spacing w:val="32"/>
      <w:sz w:val="32"/>
      <w:szCs w:val="32"/>
      <w:shd w:val="solid" w:color="auto" w:fill="auto"/>
    </w:rPr>
  </w:style>
  <w:style w:type="character" w:customStyle="1" w:styleId="H3">
    <w:name w:val="H3"/>
    <w:basedOn w:val="DefaultParagraphFont"/>
    <w:uiPriority w:val="1"/>
    <w:qFormat/>
    <w:rsid w:val="00892A0D"/>
    <w:rPr>
      <w:rFonts w:ascii="Calibri" w:hAnsi="Calibri"/>
      <w:b/>
      <w:i w:val="0"/>
      <w:color w:val="FF9933"/>
    </w:rPr>
  </w:style>
  <w:style w:type="paragraph" w:customStyle="1" w:styleId="GEBullets">
    <w:name w:val="GE_Bullets"/>
    <w:basedOn w:val="NormalWeb"/>
    <w:autoRedefine/>
    <w:qFormat/>
    <w:rsid w:val="00892A0D"/>
    <w:pPr>
      <w:numPr>
        <w:numId w:val="1"/>
      </w:numPr>
      <w:shd w:val="clear" w:color="auto" w:fill="FFFFFF"/>
      <w:spacing w:before="100" w:beforeAutospacing="1" w:after="225" w:afterAutospacing="1"/>
    </w:pPr>
    <w:rPr>
      <w:rFonts w:ascii="Calibri" w:eastAsia="Times New Roman" w:hAnsi="Calibri" w:cs="Open Sans"/>
      <w:b/>
      <w:bCs/>
      <w:color w:val="00000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892A0D"/>
    <w:rPr>
      <w:rFonts w:ascii="Times New Roman" w:hAnsi="Times New Roman" w:cs="Times New Roman"/>
    </w:rPr>
  </w:style>
  <w:style w:type="paragraph" w:customStyle="1" w:styleId="BoldOrange">
    <w:name w:val="BoldOrange"/>
    <w:basedOn w:val="Normal"/>
    <w:autoRedefine/>
    <w:qFormat/>
    <w:rsid w:val="000206D5"/>
    <w:pPr>
      <w:spacing w:after="160" w:line="259" w:lineRule="auto"/>
    </w:pPr>
    <w:rPr>
      <w:color w:val="CA5334"/>
    </w:rPr>
  </w:style>
  <w:style w:type="paragraph" w:customStyle="1" w:styleId="Contact">
    <w:name w:val="Contact"/>
    <w:basedOn w:val="Normal"/>
    <w:autoRedefine/>
    <w:qFormat/>
    <w:rsid w:val="00F47FD7"/>
    <w:pPr>
      <w:spacing w:before="240" w:after="120" w:line="259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FD3"/>
  </w:style>
  <w:style w:type="paragraph" w:styleId="Footer">
    <w:name w:val="footer"/>
    <w:basedOn w:val="Normal"/>
    <w:link w:val="FooterChar"/>
    <w:uiPriority w:val="99"/>
    <w:unhideWhenUsed/>
    <w:rsid w:val="002E3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FD3"/>
  </w:style>
  <w:style w:type="paragraph" w:styleId="BodyText">
    <w:name w:val="Body Text"/>
    <w:basedOn w:val="Normal"/>
    <w:link w:val="BodyTextChar"/>
    <w:uiPriority w:val="1"/>
    <w:qFormat/>
    <w:rsid w:val="002E3FD3"/>
    <w:pPr>
      <w:ind w:left="1211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3FD3"/>
    <w:rPr>
      <w:rFonts w:ascii="Calibri" w:eastAsia="Calibri" w:hAnsi="Calibri" w:cs="Calibri"/>
    </w:rPr>
  </w:style>
  <w:style w:type="paragraph" w:styleId="ListParagraph">
    <w:name w:val="List Paragraph"/>
    <w:basedOn w:val="Normal"/>
    <w:qFormat/>
    <w:rsid w:val="002E3FD3"/>
    <w:pPr>
      <w:spacing w:line="293" w:lineRule="exact"/>
      <w:ind w:left="1211" w:hanging="361"/>
    </w:pPr>
  </w:style>
  <w:style w:type="character" w:styleId="PageNumber">
    <w:name w:val="page number"/>
    <w:basedOn w:val="DefaultParagraphFont"/>
    <w:uiPriority w:val="99"/>
    <w:semiHidden/>
    <w:unhideWhenUsed/>
    <w:rsid w:val="0094209B"/>
  </w:style>
  <w:style w:type="paragraph" w:customStyle="1" w:styleId="H1">
    <w:name w:val="H1"/>
    <w:basedOn w:val="BodyText"/>
    <w:autoRedefine/>
    <w:qFormat/>
    <w:rsid w:val="00B1581B"/>
    <w:pPr>
      <w:spacing w:before="100"/>
      <w:ind w:left="0" w:firstLine="0"/>
    </w:pPr>
    <w:rPr>
      <w:b/>
      <w:bCs/>
      <w:color w:val="E92533"/>
      <w:spacing w:val="38"/>
      <w:sz w:val="44"/>
      <w:szCs w:val="44"/>
    </w:rPr>
  </w:style>
  <w:style w:type="paragraph" w:customStyle="1" w:styleId="Body">
    <w:name w:val="Body"/>
    <w:basedOn w:val="BodyText"/>
    <w:autoRedefine/>
    <w:qFormat/>
    <w:rsid w:val="00A03A91"/>
    <w:pPr>
      <w:spacing w:before="100"/>
      <w:ind w:left="0" w:right="1022" w:firstLine="0"/>
      <w:jc w:val="both"/>
    </w:pPr>
    <w:rPr>
      <w:rFonts w:ascii="Calibri Light" w:hAnsi="Calibri Light"/>
      <w:spacing w:val="10"/>
    </w:rPr>
  </w:style>
  <w:style w:type="paragraph" w:customStyle="1" w:styleId="H2">
    <w:name w:val="H2"/>
    <w:autoRedefine/>
    <w:qFormat/>
    <w:rsid w:val="000F5935"/>
    <w:pPr>
      <w:spacing w:before="480" w:after="120" w:line="20" w:lineRule="exact"/>
    </w:pPr>
    <w:rPr>
      <w:rFonts w:ascii="Calibri" w:eastAsia="Calibri" w:hAnsi="Calibri" w:cs="Calibri"/>
      <w:b/>
      <w:color w:val="1B4383"/>
      <w:spacing w:val="32"/>
    </w:rPr>
  </w:style>
  <w:style w:type="paragraph" w:customStyle="1" w:styleId="H3BTE">
    <w:name w:val="H3_BTE"/>
    <w:basedOn w:val="Normal"/>
    <w:autoRedefine/>
    <w:qFormat/>
    <w:rsid w:val="00BB2A62"/>
    <w:pPr>
      <w:tabs>
        <w:tab w:val="right" w:leader="underscore" w:pos="492"/>
      </w:tabs>
      <w:spacing w:before="100" w:beforeAutospacing="1"/>
    </w:pPr>
    <w:rPr>
      <w:b/>
      <w:color w:val="000000" w:themeColor="text1"/>
      <w:sz w:val="24"/>
    </w:rPr>
  </w:style>
  <w:style w:type="paragraph" w:customStyle="1" w:styleId="CheckBullet">
    <w:name w:val="Check Bullet"/>
    <w:basedOn w:val="ListParagraph"/>
    <w:autoRedefine/>
    <w:qFormat/>
    <w:rsid w:val="003F6BAF"/>
    <w:pPr>
      <w:numPr>
        <w:numId w:val="4"/>
      </w:numPr>
      <w:tabs>
        <w:tab w:val="left" w:pos="819"/>
      </w:tabs>
      <w:spacing w:after="120" w:line="340" w:lineRule="exact"/>
      <w:ind w:right="1570"/>
    </w:pPr>
    <w:rPr>
      <w:sz w:val="24"/>
    </w:rPr>
  </w:style>
  <w:style w:type="paragraph" w:customStyle="1" w:styleId="Bullets">
    <w:name w:val="Bullets"/>
    <w:basedOn w:val="ListParagraph"/>
    <w:autoRedefine/>
    <w:qFormat/>
    <w:rsid w:val="00A03A91"/>
    <w:pPr>
      <w:numPr>
        <w:numId w:val="6"/>
      </w:numPr>
      <w:tabs>
        <w:tab w:val="left" w:pos="1212"/>
      </w:tabs>
      <w:spacing w:line="295" w:lineRule="exact"/>
    </w:pPr>
    <w:rPr>
      <w:rFonts w:ascii="Calibri Light" w:hAnsi="Calibri Light"/>
      <w:color w:val="000000" w:themeColor="text1"/>
      <w:sz w:val="24"/>
    </w:rPr>
  </w:style>
  <w:style w:type="numbering" w:customStyle="1" w:styleId="CurrentList1">
    <w:name w:val="Current List1"/>
    <w:uiPriority w:val="99"/>
    <w:rsid w:val="006070DA"/>
    <w:pPr>
      <w:numPr>
        <w:numId w:val="3"/>
      </w:numPr>
    </w:pPr>
  </w:style>
  <w:style w:type="paragraph" w:customStyle="1" w:styleId="NoteEmphasis">
    <w:name w:val="NoteEmphasis"/>
    <w:basedOn w:val="Normal"/>
    <w:autoRedefine/>
    <w:qFormat/>
    <w:rsid w:val="00667ED0"/>
    <w:pPr>
      <w:pBdr>
        <w:top w:val="single" w:sz="4" w:space="1" w:color="DDE5F2"/>
        <w:left w:val="single" w:sz="4" w:space="4" w:color="DDE5F2"/>
        <w:bottom w:val="single" w:sz="4" w:space="1" w:color="DDE5F2"/>
        <w:right w:val="single" w:sz="4" w:space="4" w:color="DDE5F2"/>
      </w:pBdr>
      <w:shd w:val="clear" w:color="auto" w:fill="DDE5F2"/>
      <w:spacing w:before="240" w:after="240"/>
    </w:pPr>
    <w:rPr>
      <w:i/>
      <w:color w:val="1B4383"/>
      <w:sz w:val="24"/>
    </w:rPr>
  </w:style>
  <w:style w:type="numbering" w:customStyle="1" w:styleId="CurrentList2">
    <w:name w:val="Current List2"/>
    <w:uiPriority w:val="99"/>
    <w:rsid w:val="006070DA"/>
    <w:pPr>
      <w:numPr>
        <w:numId w:val="5"/>
      </w:numPr>
    </w:pPr>
  </w:style>
  <w:style w:type="numbering" w:customStyle="1" w:styleId="CurrentList3">
    <w:name w:val="Current List3"/>
    <w:uiPriority w:val="99"/>
    <w:rsid w:val="006070DA"/>
    <w:pPr>
      <w:numPr>
        <w:numId w:val="7"/>
      </w:numPr>
    </w:pPr>
  </w:style>
  <w:style w:type="numbering" w:customStyle="1" w:styleId="CurrentList4">
    <w:name w:val="Current List4"/>
    <w:uiPriority w:val="99"/>
    <w:rsid w:val="006070DA"/>
    <w:pPr>
      <w:numPr>
        <w:numId w:val="8"/>
      </w:numPr>
    </w:pPr>
  </w:style>
  <w:style w:type="numbering" w:customStyle="1" w:styleId="CurrentList5">
    <w:name w:val="Current List5"/>
    <w:uiPriority w:val="99"/>
    <w:rsid w:val="006070DA"/>
    <w:pPr>
      <w:numPr>
        <w:numId w:val="9"/>
      </w:numPr>
    </w:pPr>
  </w:style>
  <w:style w:type="numbering" w:customStyle="1" w:styleId="CurrentList6">
    <w:name w:val="Current List6"/>
    <w:uiPriority w:val="99"/>
    <w:rsid w:val="006070DA"/>
    <w:pPr>
      <w:numPr>
        <w:numId w:val="10"/>
      </w:numPr>
    </w:pPr>
  </w:style>
  <w:style w:type="paragraph" w:customStyle="1" w:styleId="Bullet2">
    <w:name w:val="Bullet2"/>
    <w:basedOn w:val="ListParagraph"/>
    <w:autoRedefine/>
    <w:qFormat/>
    <w:rsid w:val="00A03A91"/>
    <w:pPr>
      <w:numPr>
        <w:numId w:val="12"/>
      </w:numPr>
      <w:tabs>
        <w:tab w:val="left" w:pos="1571"/>
        <w:tab w:val="left" w:pos="1572"/>
      </w:tabs>
      <w:spacing w:line="240" w:lineRule="auto"/>
    </w:pPr>
    <w:rPr>
      <w:rFonts w:ascii="Calibri Light" w:hAnsi="Calibri Light"/>
      <w:sz w:val="24"/>
    </w:rPr>
  </w:style>
  <w:style w:type="paragraph" w:customStyle="1" w:styleId="H32BTE">
    <w:name w:val="H3.2BTE"/>
    <w:basedOn w:val="H3BTE"/>
    <w:autoRedefine/>
    <w:qFormat/>
    <w:rsid w:val="00D106C1"/>
    <w:pPr>
      <w:tabs>
        <w:tab w:val="clear" w:pos="492"/>
        <w:tab w:val="left" w:leader="underscore" w:pos="8640"/>
      </w:tabs>
      <w:spacing w:after="240"/>
    </w:pPr>
    <w:rPr>
      <w:bCs/>
    </w:rPr>
  </w:style>
  <w:style w:type="numbering" w:customStyle="1" w:styleId="CurrentList7">
    <w:name w:val="Current List7"/>
    <w:uiPriority w:val="99"/>
    <w:rsid w:val="00A41B88"/>
    <w:pPr>
      <w:numPr>
        <w:numId w:val="11"/>
      </w:numPr>
    </w:pPr>
  </w:style>
  <w:style w:type="paragraph" w:customStyle="1" w:styleId="TableTitles">
    <w:name w:val="Table Titles"/>
    <w:basedOn w:val="Normal"/>
    <w:qFormat/>
    <w:rsid w:val="00667ED0"/>
    <w:pPr>
      <w:widowControl/>
      <w:autoSpaceDE/>
      <w:autoSpaceDN/>
      <w:spacing w:line="280" w:lineRule="exact"/>
    </w:pPr>
    <w:rPr>
      <w:rFonts w:eastAsiaTheme="minorHAnsi" w:cs="Times New Roman (Body CS)"/>
      <w:b/>
      <w:bCs/>
      <w:color w:val="1B4383"/>
      <w:sz w:val="21"/>
      <w:szCs w:val="20"/>
    </w:rPr>
  </w:style>
  <w:style w:type="character" w:customStyle="1" w:styleId="normaltextrun">
    <w:name w:val="normaltextrun"/>
    <w:basedOn w:val="DefaultParagraphFont"/>
    <w:rsid w:val="002A5E91"/>
  </w:style>
  <w:style w:type="paragraph" w:customStyle="1" w:styleId="LargeStatNumber">
    <w:name w:val="Large Stat Number"/>
    <w:basedOn w:val="Normal"/>
    <w:qFormat/>
    <w:rsid w:val="000B5C8E"/>
    <w:pPr>
      <w:widowControl/>
      <w:tabs>
        <w:tab w:val="right" w:leader="dot" w:pos="9350"/>
      </w:tabs>
      <w:autoSpaceDE/>
      <w:autoSpaceDN/>
    </w:pPr>
    <w:rPr>
      <w:bCs/>
      <w:caps/>
      <w:noProof/>
      <w:color w:val="1B4383"/>
      <w:sz w:val="68"/>
      <w:szCs w:val="68"/>
    </w:rPr>
  </w:style>
  <w:style w:type="paragraph" w:customStyle="1" w:styleId="Numbered">
    <w:name w:val="Numbered"/>
    <w:basedOn w:val="Normal"/>
    <w:qFormat/>
    <w:rsid w:val="00667ED0"/>
    <w:pPr>
      <w:widowControl/>
      <w:numPr>
        <w:numId w:val="14"/>
      </w:numPr>
      <w:autoSpaceDE/>
      <w:autoSpaceDN/>
      <w:spacing w:before="120" w:after="120" w:line="280" w:lineRule="exact"/>
      <w:contextualSpacing/>
    </w:pPr>
    <w:rPr>
      <w:rFonts w:ascii="GE Inspira Sans" w:eastAsiaTheme="minorHAnsi" w:hAnsi="GE Inspira Sans" w:cs="Times New Roman (Body CS)"/>
      <w:color w:val="002D5D"/>
      <w:sz w:val="21"/>
      <w:szCs w:val="24"/>
    </w:rPr>
  </w:style>
  <w:style w:type="paragraph" w:customStyle="1" w:styleId="SidebarCopy">
    <w:name w:val="Sidebar Copy"/>
    <w:basedOn w:val="Normal"/>
    <w:qFormat/>
    <w:rsid w:val="00667ED0"/>
    <w:pPr>
      <w:widowControl/>
      <w:autoSpaceDE/>
      <w:autoSpaceDN/>
      <w:spacing w:line="220" w:lineRule="exact"/>
    </w:pPr>
    <w:rPr>
      <w:rFonts w:ascii="GE Inspira Sans" w:eastAsiaTheme="minorHAnsi" w:hAnsi="GE Inspira Sans" w:cs="Times New Roman (Body CS)"/>
      <w:color w:val="002D5D"/>
      <w:sz w:val="17"/>
      <w:szCs w:val="17"/>
      <w:lang w:val="en-ZA"/>
    </w:rPr>
  </w:style>
  <w:style w:type="paragraph" w:customStyle="1" w:styleId="SidebarBulleted">
    <w:name w:val="Sidebar Bulleted"/>
    <w:basedOn w:val="SidebarCopy"/>
    <w:qFormat/>
    <w:rsid w:val="00667ED0"/>
    <w:pPr>
      <w:numPr>
        <w:numId w:val="15"/>
      </w:numPr>
      <w:spacing w:before="30" w:after="4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980E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22" ma:contentTypeDescription="Create a new document." ma:contentTypeScope="" ma:versionID="69e6811f4bae51b2b9b665518dd7adaf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b50f13bfcad779cbefcd3d278a286344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344dae29-85ca-4d34-a989-72f99e160290}" ma:internalName="TaxCatchAll" ma:showField="CatchAllData" ma:web="db233ec2-66d3-4ef5-8807-a2c006e69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06dfc-89d6-4ef5-9df8-ef4dcff005cd">
      <Terms xmlns="http://schemas.microsoft.com/office/infopath/2007/PartnerControls"/>
    </lcf76f155ced4ddcb4097134ff3c332f>
    <TaxCatchAll xmlns="db233ec2-66d3-4ef5-8807-a2c006e69374" xsi:nil="true"/>
  </documentManagement>
</p:properties>
</file>

<file path=customXml/itemProps1.xml><?xml version="1.0" encoding="utf-8"?>
<ds:datastoreItem xmlns:ds="http://schemas.openxmlformats.org/officeDocument/2006/customXml" ds:itemID="{6F13EEA2-BD2F-4ECB-B131-DE3A7CA52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9D960-ADBF-4C5B-855D-75CB6BAEB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22f06dfc-89d6-4ef5-9df8-ef4dcff00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827AFB-44E2-4126-AA02-A9B7474ED951}">
  <ds:schemaRefs>
    <ds:schemaRef ds:uri="http://schemas.microsoft.com/office/2006/metadata/properties"/>
    <ds:schemaRef ds:uri="http://schemas.microsoft.com/office/infopath/2007/PartnerControls"/>
    <ds:schemaRef ds:uri="22f06dfc-89d6-4ef5-9df8-ef4dcff005cd"/>
    <ds:schemaRef ds:uri="db233ec2-66d3-4ef5-8807-a2c006e69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Warminsky</dc:creator>
  <cp:keywords/>
  <dc:description/>
  <cp:lastModifiedBy>Jessica Baker</cp:lastModifiedBy>
  <cp:revision>2</cp:revision>
  <dcterms:created xsi:type="dcterms:W3CDTF">2023-07-14T13:13:00Z</dcterms:created>
  <dcterms:modified xsi:type="dcterms:W3CDTF">2023-07-14T13:13:00Z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  <property fmtid="{D5CDD505-2E9C-101B-9397-08002B2CF9AE}" pid="3" name="MediaServiceImageTags">
    <vt:lpwstr/>
  </property>
</Properties>
</file>