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83C" w:rsidRDefault="00C5383C" w:rsidP="00C5383C">
      <w:pPr>
        <w:jc w:val="center"/>
      </w:pPr>
      <w:bookmarkStart w:id="0" w:name="_GoBack"/>
      <w:bookmarkEnd w:id="0"/>
      <w:r w:rsidRPr="00C5383C">
        <w:rPr>
          <w:noProof/>
        </w:rPr>
        <w:drawing>
          <wp:anchor distT="0" distB="0" distL="114300" distR="114300" simplePos="0" relativeHeight="251658240" behindDoc="0" locked="0" layoutInCell="1" allowOverlap="1">
            <wp:simplePos x="0" y="0"/>
            <wp:positionH relativeFrom="column">
              <wp:posOffset>2057400</wp:posOffset>
            </wp:positionH>
            <wp:positionV relativeFrom="paragraph">
              <wp:posOffset>-584200</wp:posOffset>
            </wp:positionV>
            <wp:extent cx="1930400" cy="1005840"/>
            <wp:effectExtent l="0" t="0" r="0" b="3810"/>
            <wp:wrapNone/>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0400" cy="1005840"/>
                    </a:xfrm>
                    <a:prstGeom prst="rect">
                      <a:avLst/>
                    </a:prstGeom>
                    <a:noFill/>
                    <a:ln>
                      <a:noFill/>
                    </a:ln>
                    <a:extLst/>
                  </pic:spPr>
                </pic:pic>
              </a:graphicData>
            </a:graphic>
          </wp:anchor>
        </w:drawing>
      </w:r>
    </w:p>
    <w:p w:rsidR="00C5383C" w:rsidRDefault="00C5383C" w:rsidP="00C5383C">
      <w:pPr>
        <w:jc w:val="center"/>
      </w:pPr>
    </w:p>
    <w:p w:rsidR="00C5383C" w:rsidRPr="00C5383C" w:rsidRDefault="00C5383C" w:rsidP="00C5383C">
      <w:pPr>
        <w:jc w:val="center"/>
        <w:rPr>
          <w:b/>
          <w:sz w:val="36"/>
          <w:szCs w:val="36"/>
        </w:rPr>
      </w:pPr>
      <w:r w:rsidRPr="00C5383C">
        <w:rPr>
          <w:b/>
          <w:sz w:val="36"/>
          <w:szCs w:val="36"/>
        </w:rPr>
        <w:t>Applied Learning Project</w:t>
      </w:r>
    </w:p>
    <w:p w:rsidR="00C5383C" w:rsidRDefault="00C5383C" w:rsidP="00C5383C">
      <w:pPr>
        <w:spacing w:after="0" w:line="240" w:lineRule="auto"/>
      </w:pPr>
      <w:r>
        <w:t xml:space="preserve">Contact: Tiffany Nesbey </w:t>
      </w:r>
    </w:p>
    <w:p w:rsidR="00C5383C" w:rsidRDefault="00C5383C" w:rsidP="00FC0977">
      <w:pPr>
        <w:spacing w:after="0" w:line="240" w:lineRule="auto"/>
        <w:ind w:left="720"/>
        <w:rPr>
          <w:rStyle w:val="Hyperlink"/>
        </w:rPr>
      </w:pPr>
      <w:r>
        <w:t xml:space="preserve">  </w:t>
      </w:r>
      <w:hyperlink r:id="rId9" w:history="1">
        <w:r w:rsidRPr="006641B4">
          <w:rPr>
            <w:rStyle w:val="Hyperlink"/>
          </w:rPr>
          <w:t>Nesbey@dls.rutgers.edu</w:t>
        </w:r>
      </w:hyperlink>
    </w:p>
    <w:p w:rsidR="00FC0977" w:rsidRDefault="00FC0977" w:rsidP="00FC0977">
      <w:pPr>
        <w:spacing w:after="0" w:line="240" w:lineRule="auto"/>
        <w:ind w:left="720"/>
      </w:pPr>
      <w:r>
        <w:t xml:space="preserve">  (848) </w:t>
      </w:r>
      <w:r w:rsidRPr="00FC0977">
        <w:t>445-3493</w:t>
      </w:r>
    </w:p>
    <w:p w:rsidR="00C5383C" w:rsidRDefault="00C5383C" w:rsidP="00C5383C"/>
    <w:p w:rsidR="00C5383C" w:rsidRPr="00FA78F5" w:rsidRDefault="00C5383C" w:rsidP="00FA78F5">
      <w:pPr>
        <w:spacing w:after="0" w:line="240" w:lineRule="auto"/>
        <w:rPr>
          <w:b/>
          <w:u w:val="single"/>
        </w:rPr>
      </w:pPr>
      <w:r w:rsidRPr="00FA78F5">
        <w:rPr>
          <w:b/>
          <w:u w:val="single"/>
        </w:rPr>
        <w:t>Applied Project Overview</w:t>
      </w:r>
    </w:p>
    <w:p w:rsidR="00763ABC" w:rsidRDefault="00763ABC" w:rsidP="00C5383C">
      <w:r>
        <w:t>The Applied Learning Project (ALP) is a</w:t>
      </w:r>
      <w:r w:rsidRPr="00763ABC">
        <w:t xml:space="preserve"> team-based learning project that will span the majority of the</w:t>
      </w:r>
      <w:r>
        <w:t xml:space="preserve"> first year </w:t>
      </w:r>
      <w:r w:rsidR="00FA78F5">
        <w:t>of</w:t>
      </w:r>
      <w:r w:rsidRPr="00763ABC">
        <w:t xml:space="preserve"> the program (S</w:t>
      </w:r>
      <w:r>
        <w:t>eptember through May). The focus of the ALP is</w:t>
      </w:r>
      <w:r w:rsidR="00FA78F5">
        <w:t xml:space="preserve"> product development. The students will</w:t>
      </w:r>
      <w:r w:rsidRPr="00763ABC">
        <w:t xml:space="preserve"> condu</w:t>
      </w:r>
      <w:r w:rsidR="00FA78F5">
        <w:t xml:space="preserve">ct research, evaluate data, </w:t>
      </w:r>
      <w:r w:rsidRPr="00763ABC">
        <w:t>formulate statistical information</w:t>
      </w:r>
      <w:r w:rsidR="00FA78F5">
        <w:t xml:space="preserve">, </w:t>
      </w:r>
      <w:r w:rsidR="00FA78F5" w:rsidRPr="009D4E9C">
        <w:t xml:space="preserve">and develop a </w:t>
      </w:r>
      <w:r w:rsidR="009D4E9C" w:rsidRPr="009D4E9C">
        <w:t>“</w:t>
      </w:r>
      <w:r w:rsidR="00FA78F5" w:rsidRPr="009D4E9C">
        <w:t>New Generation Prototype</w:t>
      </w:r>
      <w:r w:rsidR="009D4E9C">
        <w:t>”</w:t>
      </w:r>
      <w:r w:rsidR="00FA78F5" w:rsidRPr="00FA78F5">
        <w:rPr>
          <w:i/>
        </w:rPr>
        <w:t xml:space="preserve"> </w:t>
      </w:r>
      <w:r w:rsidR="009D4E9C">
        <w:t>of a Johnson &amp; Johnson</w:t>
      </w:r>
      <w:r w:rsidR="00FA78F5">
        <w:t xml:space="preserve"> product.</w:t>
      </w:r>
      <w:r w:rsidRPr="00763ABC">
        <w:t xml:space="preserve"> </w:t>
      </w:r>
    </w:p>
    <w:p w:rsidR="00763ABC" w:rsidRPr="00FA78F5" w:rsidRDefault="00666783" w:rsidP="00FA78F5">
      <w:pPr>
        <w:spacing w:after="0" w:line="240" w:lineRule="auto"/>
        <w:rPr>
          <w:b/>
          <w:u w:val="single"/>
        </w:rPr>
      </w:pPr>
      <w:r>
        <w:rPr>
          <w:b/>
          <w:u w:val="single"/>
        </w:rPr>
        <w:t>“</w:t>
      </w:r>
      <w:r w:rsidR="00763ABC" w:rsidRPr="00FA78F5">
        <w:rPr>
          <w:b/>
          <w:u w:val="single"/>
        </w:rPr>
        <w:t>New Generation Prototype</w:t>
      </w:r>
      <w:r>
        <w:rPr>
          <w:b/>
          <w:u w:val="single"/>
        </w:rPr>
        <w:t>” Project</w:t>
      </w:r>
    </w:p>
    <w:p w:rsidR="00666783" w:rsidRDefault="00666783" w:rsidP="00C5383C">
      <w:r>
        <w:t>S</w:t>
      </w:r>
      <w:r w:rsidR="00FA78F5">
        <w:t xml:space="preserve">tudents will </w:t>
      </w:r>
      <w:r>
        <w:t xml:space="preserve">be divided into 6 </w:t>
      </w:r>
      <w:r w:rsidR="00813007">
        <w:t>teams</w:t>
      </w:r>
      <w:r>
        <w:t xml:space="preserve"> of 7 participants</w:t>
      </w:r>
      <w:r w:rsidR="00D71CB7">
        <w:t xml:space="preserve">. </w:t>
      </w:r>
      <w:r w:rsidR="00084EF4">
        <w:t>(</w:t>
      </w:r>
      <w:r w:rsidR="00D71CB7">
        <w:t xml:space="preserve">See page </w:t>
      </w:r>
      <w:r w:rsidR="002B076D" w:rsidRPr="002B076D">
        <w:t>4</w:t>
      </w:r>
      <w:r w:rsidR="00D71CB7">
        <w:t xml:space="preserve"> for the Team List</w:t>
      </w:r>
      <w:r w:rsidR="00084EF4">
        <w:t>; y</w:t>
      </w:r>
      <w:r w:rsidR="00D71CB7">
        <w:t xml:space="preserve">ou are free to come up with a team name.) </w:t>
      </w:r>
      <w:r w:rsidR="002A74C2">
        <w:t>Each participant will act as one of the</w:t>
      </w:r>
      <w:r>
        <w:t xml:space="preserve"> 7 </w:t>
      </w:r>
      <w:r w:rsidR="002A74C2">
        <w:t xml:space="preserve">key </w:t>
      </w:r>
      <w:r>
        <w:t>functional areas</w:t>
      </w:r>
      <w:r w:rsidR="002A74C2">
        <w:t xml:space="preserve"> of product development</w:t>
      </w:r>
      <w: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600"/>
      </w:tblGrid>
      <w:tr w:rsidR="00645BCB" w:rsidTr="00645BCB">
        <w:tc>
          <w:tcPr>
            <w:tcW w:w="3510" w:type="dxa"/>
          </w:tcPr>
          <w:p w:rsidR="00645BCB" w:rsidRPr="0001535C" w:rsidRDefault="00645BCB" w:rsidP="00645BCB">
            <w:pPr>
              <w:pStyle w:val="ListParagraph"/>
              <w:numPr>
                <w:ilvl w:val="0"/>
                <w:numId w:val="8"/>
              </w:numPr>
              <w:spacing w:after="40"/>
              <w:ind w:left="522" w:hanging="450"/>
            </w:pPr>
            <w:r w:rsidRPr="0001535C">
              <w:t>Marketing</w:t>
            </w:r>
          </w:p>
        </w:tc>
        <w:tc>
          <w:tcPr>
            <w:tcW w:w="3600" w:type="dxa"/>
          </w:tcPr>
          <w:p w:rsidR="00645BCB" w:rsidRPr="00E67957" w:rsidRDefault="00645BCB" w:rsidP="00645BCB">
            <w:pPr>
              <w:pStyle w:val="ListParagraph"/>
              <w:numPr>
                <w:ilvl w:val="0"/>
                <w:numId w:val="9"/>
              </w:numPr>
              <w:spacing w:after="40"/>
              <w:ind w:left="522"/>
            </w:pPr>
            <w:r w:rsidRPr="00E67957">
              <w:t>Packaging</w:t>
            </w:r>
            <w:r w:rsidR="009D4E9C">
              <w:t xml:space="preserve"> Engineering </w:t>
            </w:r>
          </w:p>
        </w:tc>
      </w:tr>
      <w:tr w:rsidR="00645BCB" w:rsidTr="00645BCB">
        <w:tc>
          <w:tcPr>
            <w:tcW w:w="3510" w:type="dxa"/>
          </w:tcPr>
          <w:p w:rsidR="00645BCB" w:rsidRPr="0001535C" w:rsidRDefault="00645BCB" w:rsidP="00645BCB">
            <w:pPr>
              <w:pStyle w:val="ListParagraph"/>
              <w:numPr>
                <w:ilvl w:val="0"/>
                <w:numId w:val="8"/>
              </w:numPr>
              <w:spacing w:after="40"/>
              <w:ind w:left="522" w:hanging="450"/>
            </w:pPr>
            <w:r w:rsidRPr="0001535C">
              <w:t>Finance</w:t>
            </w:r>
          </w:p>
        </w:tc>
        <w:tc>
          <w:tcPr>
            <w:tcW w:w="3600" w:type="dxa"/>
          </w:tcPr>
          <w:p w:rsidR="00645BCB" w:rsidRPr="00E67957" w:rsidRDefault="009D4E9C" w:rsidP="00645BCB">
            <w:pPr>
              <w:pStyle w:val="ListParagraph"/>
              <w:numPr>
                <w:ilvl w:val="0"/>
                <w:numId w:val="9"/>
              </w:numPr>
              <w:spacing w:after="40"/>
              <w:ind w:left="522"/>
            </w:pPr>
            <w:r>
              <w:t xml:space="preserve">Public Relations </w:t>
            </w:r>
          </w:p>
        </w:tc>
      </w:tr>
      <w:tr w:rsidR="00645BCB" w:rsidTr="00645BCB">
        <w:tc>
          <w:tcPr>
            <w:tcW w:w="3510" w:type="dxa"/>
          </w:tcPr>
          <w:p w:rsidR="009D4E9C" w:rsidRDefault="009D4E9C" w:rsidP="009D4E9C">
            <w:pPr>
              <w:pStyle w:val="ListParagraph"/>
              <w:numPr>
                <w:ilvl w:val="0"/>
                <w:numId w:val="8"/>
              </w:numPr>
              <w:spacing w:after="40"/>
              <w:ind w:left="522" w:hanging="450"/>
            </w:pPr>
            <w:r w:rsidRPr="0001535C">
              <w:t xml:space="preserve">Product Development </w:t>
            </w:r>
          </w:p>
          <w:p w:rsidR="00645BCB" w:rsidRPr="0001535C" w:rsidRDefault="009D4E9C" w:rsidP="009D4E9C">
            <w:pPr>
              <w:pStyle w:val="ListParagraph"/>
              <w:numPr>
                <w:ilvl w:val="0"/>
                <w:numId w:val="8"/>
              </w:numPr>
              <w:spacing w:after="40"/>
              <w:ind w:left="522" w:hanging="450"/>
            </w:pPr>
            <w:r>
              <w:t xml:space="preserve">Claims/Affairs Department </w:t>
            </w:r>
          </w:p>
        </w:tc>
        <w:tc>
          <w:tcPr>
            <w:tcW w:w="3600" w:type="dxa"/>
          </w:tcPr>
          <w:p w:rsidR="00645BCB" w:rsidRPr="00E67957" w:rsidRDefault="009D4E9C" w:rsidP="00645BCB">
            <w:pPr>
              <w:pStyle w:val="ListParagraph"/>
              <w:numPr>
                <w:ilvl w:val="0"/>
                <w:numId w:val="9"/>
              </w:numPr>
              <w:spacing w:after="40"/>
              <w:ind w:left="522"/>
            </w:pPr>
            <w:r>
              <w:t>Sales</w:t>
            </w:r>
          </w:p>
        </w:tc>
      </w:tr>
      <w:tr w:rsidR="00645BCB" w:rsidTr="00645BCB">
        <w:tc>
          <w:tcPr>
            <w:tcW w:w="3510" w:type="dxa"/>
          </w:tcPr>
          <w:p w:rsidR="00645BCB" w:rsidRPr="0001535C" w:rsidRDefault="00645BCB" w:rsidP="009D4E9C">
            <w:pPr>
              <w:spacing w:after="40"/>
            </w:pPr>
          </w:p>
        </w:tc>
        <w:tc>
          <w:tcPr>
            <w:tcW w:w="3600" w:type="dxa"/>
          </w:tcPr>
          <w:p w:rsidR="00645BCB" w:rsidRPr="00E67957" w:rsidRDefault="00645BCB" w:rsidP="00645BCB">
            <w:pPr>
              <w:pStyle w:val="ListParagraph"/>
              <w:spacing w:after="40"/>
            </w:pPr>
          </w:p>
        </w:tc>
      </w:tr>
    </w:tbl>
    <w:p w:rsidR="00666783" w:rsidRDefault="00666783" w:rsidP="00C5383C">
      <w:r>
        <w:t xml:space="preserve">Each </w:t>
      </w:r>
      <w:r w:rsidR="00813007">
        <w:t>team</w:t>
      </w:r>
      <w:r w:rsidR="00813007" w:rsidRPr="00813007">
        <w:t xml:space="preserve"> will </w:t>
      </w:r>
      <w:r w:rsidR="00084EF4">
        <w:t>research</w:t>
      </w:r>
      <w:r w:rsidR="00813007" w:rsidRPr="00813007">
        <w:t xml:space="preserve"> one Johnson &amp; Johnson</w:t>
      </w:r>
      <w:r w:rsidR="00813007">
        <w:t xml:space="preserve"> consumer </w:t>
      </w:r>
      <w:r w:rsidR="00813007" w:rsidRPr="00813007">
        <w:t>product</w:t>
      </w:r>
      <w:r w:rsidR="00084EF4">
        <w:t xml:space="preserve">. They will </w:t>
      </w:r>
      <w:r w:rsidR="00813007" w:rsidRPr="00813007">
        <w:t xml:space="preserve">learn how </w:t>
      </w:r>
      <w:r w:rsidR="00C12FAA">
        <w:t xml:space="preserve">to </w:t>
      </w:r>
      <w:r w:rsidR="00574C69" w:rsidRPr="00574C69">
        <w:t>develop products and bring them to market.</w:t>
      </w:r>
      <w:r w:rsidR="00813007" w:rsidRPr="00813007">
        <w:t xml:space="preserve"> The teams will </w:t>
      </w:r>
      <w:r w:rsidR="00813007">
        <w:t xml:space="preserve">choose from one of the following </w:t>
      </w:r>
      <w:r w:rsidR="00AF363F">
        <w:t>product</w:t>
      </w:r>
      <w:r w:rsidR="00813007">
        <w:t>s</w:t>
      </w:r>
      <w:r w:rsidR="00AF363F">
        <w:t xml:space="preserve"> </w:t>
      </w:r>
      <w:r w:rsidR="00FA78F5">
        <w:t>to research and</w:t>
      </w:r>
      <w:r w:rsidR="00084EF4">
        <w:t xml:space="preserve"> then</w:t>
      </w:r>
      <w:r w:rsidR="00FA78F5">
        <w:t xml:space="preserve"> "modify" </w:t>
      </w:r>
      <w:r w:rsidR="00084EF4">
        <w:t>in order to</w:t>
      </w:r>
      <w:r w:rsidR="00FA78F5">
        <w:t xml:space="preserve"> create their own product. Their prototype can be in the form of a brochure, graphic, poster, modeling clay, video</w:t>
      </w:r>
      <w:r w:rsidR="00CC63AE">
        <w:t>,</w:t>
      </w:r>
      <w:r w:rsidR="00FA78F5">
        <w:t xml:space="preserve"> etc.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600"/>
      </w:tblGrid>
      <w:tr w:rsidR="00666783" w:rsidTr="00645BCB">
        <w:tc>
          <w:tcPr>
            <w:tcW w:w="3510" w:type="dxa"/>
          </w:tcPr>
          <w:p w:rsidR="00666783" w:rsidRPr="002B2B6C" w:rsidRDefault="00666783" w:rsidP="00645BCB">
            <w:pPr>
              <w:pStyle w:val="ListParagraph"/>
              <w:numPr>
                <w:ilvl w:val="0"/>
                <w:numId w:val="6"/>
              </w:numPr>
              <w:spacing w:after="40"/>
              <w:ind w:left="518" w:hanging="450"/>
            </w:pPr>
            <w:r w:rsidRPr="002B2B6C">
              <w:t>Listerine</w:t>
            </w:r>
          </w:p>
        </w:tc>
        <w:tc>
          <w:tcPr>
            <w:tcW w:w="3600" w:type="dxa"/>
          </w:tcPr>
          <w:p w:rsidR="00666783" w:rsidRPr="000B3498" w:rsidRDefault="00666783" w:rsidP="00645BCB">
            <w:pPr>
              <w:pStyle w:val="ListParagraph"/>
              <w:numPr>
                <w:ilvl w:val="0"/>
                <w:numId w:val="7"/>
              </w:numPr>
              <w:spacing w:after="40"/>
              <w:ind w:left="518" w:hanging="360"/>
            </w:pPr>
            <w:r w:rsidRPr="000B3498">
              <w:t>Neutrogena Cleaning wipes</w:t>
            </w:r>
          </w:p>
        </w:tc>
      </w:tr>
      <w:tr w:rsidR="00666783" w:rsidTr="00645BCB">
        <w:tc>
          <w:tcPr>
            <w:tcW w:w="3510" w:type="dxa"/>
          </w:tcPr>
          <w:p w:rsidR="00666783" w:rsidRPr="002B2B6C" w:rsidRDefault="00666783" w:rsidP="00645BCB">
            <w:pPr>
              <w:pStyle w:val="ListParagraph"/>
              <w:numPr>
                <w:ilvl w:val="0"/>
                <w:numId w:val="6"/>
              </w:numPr>
              <w:spacing w:after="40"/>
              <w:ind w:left="518" w:hanging="450"/>
            </w:pPr>
            <w:r w:rsidRPr="002B2B6C">
              <w:t>Neutrogena Make-up</w:t>
            </w:r>
          </w:p>
        </w:tc>
        <w:tc>
          <w:tcPr>
            <w:tcW w:w="3600" w:type="dxa"/>
          </w:tcPr>
          <w:p w:rsidR="00666783" w:rsidRPr="000B3498" w:rsidRDefault="00666783" w:rsidP="00645BCB">
            <w:pPr>
              <w:pStyle w:val="ListParagraph"/>
              <w:numPr>
                <w:ilvl w:val="0"/>
                <w:numId w:val="7"/>
              </w:numPr>
              <w:spacing w:after="40"/>
              <w:ind w:left="518" w:hanging="360"/>
            </w:pPr>
            <w:r w:rsidRPr="000B3498">
              <w:t>Aveeno Cleansing wipes</w:t>
            </w:r>
          </w:p>
        </w:tc>
      </w:tr>
      <w:tr w:rsidR="00666783" w:rsidTr="00645BCB">
        <w:tc>
          <w:tcPr>
            <w:tcW w:w="3510" w:type="dxa"/>
          </w:tcPr>
          <w:p w:rsidR="00666783" w:rsidRPr="002B2B6C" w:rsidRDefault="00666783" w:rsidP="00645BCB">
            <w:pPr>
              <w:pStyle w:val="ListParagraph"/>
              <w:numPr>
                <w:ilvl w:val="0"/>
                <w:numId w:val="6"/>
              </w:numPr>
              <w:spacing w:after="40"/>
              <w:ind w:left="518" w:hanging="450"/>
            </w:pPr>
            <w:r w:rsidRPr="002B2B6C">
              <w:t>Clean &amp; Clear</w:t>
            </w:r>
          </w:p>
        </w:tc>
        <w:tc>
          <w:tcPr>
            <w:tcW w:w="3600" w:type="dxa"/>
          </w:tcPr>
          <w:p w:rsidR="00666783" w:rsidRPr="000B3498" w:rsidRDefault="00666783" w:rsidP="00645BCB">
            <w:pPr>
              <w:pStyle w:val="ListParagraph"/>
              <w:numPr>
                <w:ilvl w:val="0"/>
                <w:numId w:val="7"/>
              </w:numPr>
              <w:spacing w:after="40"/>
              <w:ind w:left="518" w:hanging="360"/>
            </w:pPr>
            <w:r w:rsidRPr="000B3498">
              <w:t>Aveeno lotion</w:t>
            </w:r>
          </w:p>
        </w:tc>
      </w:tr>
      <w:tr w:rsidR="00666783" w:rsidTr="00645BCB">
        <w:tc>
          <w:tcPr>
            <w:tcW w:w="3510" w:type="dxa"/>
          </w:tcPr>
          <w:p w:rsidR="00666783" w:rsidRPr="002B2B6C" w:rsidRDefault="00666783" w:rsidP="00645BCB">
            <w:pPr>
              <w:pStyle w:val="ListParagraph"/>
              <w:numPr>
                <w:ilvl w:val="0"/>
                <w:numId w:val="6"/>
              </w:numPr>
              <w:spacing w:after="40"/>
              <w:ind w:left="518" w:hanging="450"/>
            </w:pPr>
            <w:r w:rsidRPr="002B2B6C">
              <w:t>J&amp;J Shampoo</w:t>
            </w:r>
          </w:p>
        </w:tc>
        <w:tc>
          <w:tcPr>
            <w:tcW w:w="3600" w:type="dxa"/>
          </w:tcPr>
          <w:p w:rsidR="00666783" w:rsidRPr="000B3498" w:rsidRDefault="00666783" w:rsidP="00645BCB">
            <w:pPr>
              <w:pStyle w:val="ListParagraph"/>
              <w:numPr>
                <w:ilvl w:val="0"/>
                <w:numId w:val="7"/>
              </w:numPr>
              <w:spacing w:after="40"/>
              <w:ind w:left="518" w:hanging="360"/>
            </w:pPr>
            <w:r w:rsidRPr="000B3498">
              <w:t>Neutrogena Sun Care</w:t>
            </w:r>
          </w:p>
        </w:tc>
      </w:tr>
      <w:tr w:rsidR="00666783" w:rsidTr="00645BCB">
        <w:tc>
          <w:tcPr>
            <w:tcW w:w="3510" w:type="dxa"/>
          </w:tcPr>
          <w:p w:rsidR="00666783" w:rsidRPr="002B2B6C" w:rsidRDefault="00666783" w:rsidP="00645BCB">
            <w:pPr>
              <w:pStyle w:val="ListParagraph"/>
              <w:numPr>
                <w:ilvl w:val="0"/>
                <w:numId w:val="6"/>
              </w:numPr>
              <w:spacing w:after="40"/>
              <w:ind w:left="518" w:hanging="450"/>
            </w:pPr>
            <w:r w:rsidRPr="002B2B6C">
              <w:t>Band Aids</w:t>
            </w:r>
          </w:p>
        </w:tc>
        <w:tc>
          <w:tcPr>
            <w:tcW w:w="3600" w:type="dxa"/>
          </w:tcPr>
          <w:p w:rsidR="00666783" w:rsidRPr="000B3498" w:rsidRDefault="00666783" w:rsidP="00645BCB">
            <w:pPr>
              <w:pStyle w:val="ListParagraph"/>
              <w:numPr>
                <w:ilvl w:val="0"/>
                <w:numId w:val="7"/>
              </w:numPr>
              <w:spacing w:after="40"/>
              <w:ind w:left="518" w:hanging="360"/>
            </w:pPr>
            <w:r w:rsidRPr="000B3498">
              <w:t>Neutrogena Naturals</w:t>
            </w:r>
          </w:p>
        </w:tc>
      </w:tr>
      <w:tr w:rsidR="00666783" w:rsidTr="00645BCB">
        <w:tc>
          <w:tcPr>
            <w:tcW w:w="3510" w:type="dxa"/>
          </w:tcPr>
          <w:p w:rsidR="00666783" w:rsidRPr="002B2B6C" w:rsidRDefault="00666783" w:rsidP="00645BCB">
            <w:pPr>
              <w:pStyle w:val="ListParagraph"/>
              <w:numPr>
                <w:ilvl w:val="0"/>
                <w:numId w:val="6"/>
              </w:numPr>
              <w:spacing w:after="40"/>
              <w:ind w:left="518" w:hanging="450"/>
            </w:pPr>
            <w:r w:rsidRPr="002B2B6C">
              <w:t>Splenda</w:t>
            </w:r>
          </w:p>
        </w:tc>
        <w:tc>
          <w:tcPr>
            <w:tcW w:w="3600" w:type="dxa"/>
          </w:tcPr>
          <w:p w:rsidR="00666783" w:rsidRPr="000B3498" w:rsidRDefault="00666783" w:rsidP="00645BCB">
            <w:pPr>
              <w:pStyle w:val="ListParagraph"/>
              <w:numPr>
                <w:ilvl w:val="0"/>
                <w:numId w:val="7"/>
              </w:numPr>
              <w:spacing w:after="40"/>
              <w:ind w:left="518" w:hanging="360"/>
            </w:pPr>
            <w:r w:rsidRPr="000B3498">
              <w:t>Neutrogena Rain Baths</w:t>
            </w:r>
          </w:p>
        </w:tc>
      </w:tr>
      <w:tr w:rsidR="00666783" w:rsidTr="00645BCB">
        <w:tc>
          <w:tcPr>
            <w:tcW w:w="3510" w:type="dxa"/>
          </w:tcPr>
          <w:p w:rsidR="00666783" w:rsidRPr="002B2B6C" w:rsidRDefault="00666783" w:rsidP="00645BCB">
            <w:pPr>
              <w:pStyle w:val="ListParagraph"/>
              <w:numPr>
                <w:ilvl w:val="0"/>
                <w:numId w:val="6"/>
              </w:numPr>
              <w:spacing w:after="40"/>
              <w:ind w:left="518" w:hanging="450"/>
            </w:pPr>
            <w:r w:rsidRPr="002B2B6C">
              <w:t>Neosporin</w:t>
            </w:r>
          </w:p>
        </w:tc>
        <w:tc>
          <w:tcPr>
            <w:tcW w:w="3600" w:type="dxa"/>
          </w:tcPr>
          <w:p w:rsidR="00666783" w:rsidRPr="000B3498" w:rsidRDefault="00666783" w:rsidP="00645BCB">
            <w:pPr>
              <w:pStyle w:val="ListParagraph"/>
              <w:numPr>
                <w:ilvl w:val="0"/>
                <w:numId w:val="7"/>
              </w:numPr>
              <w:spacing w:after="40"/>
              <w:ind w:left="518" w:hanging="360"/>
            </w:pPr>
            <w:r w:rsidRPr="000B3498">
              <w:t>Neutrogena Cleaning wipes</w:t>
            </w:r>
          </w:p>
        </w:tc>
      </w:tr>
    </w:tbl>
    <w:p w:rsidR="00763ABC" w:rsidRDefault="00763ABC" w:rsidP="00C5383C"/>
    <w:p w:rsidR="00666783" w:rsidRDefault="00666783" w:rsidP="00666783">
      <w:pPr>
        <w:spacing w:after="0" w:line="240" w:lineRule="auto"/>
      </w:pPr>
      <w:r>
        <w:t xml:space="preserve">The project will be </w:t>
      </w:r>
      <w:r w:rsidR="00645BCB">
        <w:t>completed</w:t>
      </w:r>
      <w:r>
        <w:t xml:space="preserve"> in 4 parts: 1) Background, 2) Situation Analysis, 3) Recommendations, </w:t>
      </w:r>
      <w:r w:rsidR="00592351">
        <w:t xml:space="preserve">and </w:t>
      </w:r>
      <w:r>
        <w:t>4) Final Presentation</w:t>
      </w:r>
      <w:r w:rsidR="00592351">
        <w:t>.</w:t>
      </w:r>
    </w:p>
    <w:p w:rsidR="00666783" w:rsidRDefault="00666783" w:rsidP="00666783">
      <w:pPr>
        <w:spacing w:after="0" w:line="240" w:lineRule="auto"/>
      </w:pPr>
    </w:p>
    <w:p w:rsidR="00666783" w:rsidRDefault="00666783" w:rsidP="00666783">
      <w:pPr>
        <w:pStyle w:val="ListParagraph"/>
        <w:numPr>
          <w:ilvl w:val="0"/>
          <w:numId w:val="4"/>
        </w:numPr>
        <w:spacing w:after="0" w:line="240" w:lineRule="auto"/>
      </w:pPr>
      <w:r w:rsidRPr="00666783">
        <w:rPr>
          <w:b/>
        </w:rPr>
        <w:lastRenderedPageBreak/>
        <w:t>Background</w:t>
      </w:r>
      <w:r w:rsidR="00645BCB">
        <w:rPr>
          <w:b/>
        </w:rPr>
        <w:t>:</w:t>
      </w:r>
      <w:r>
        <w:t xml:space="preserve"> </w:t>
      </w:r>
      <w:r w:rsidR="000D337E">
        <w:t xml:space="preserve">Each </w:t>
      </w:r>
      <w:r w:rsidR="00E32917">
        <w:t>team</w:t>
      </w:r>
      <w:r w:rsidR="000D337E">
        <w:t xml:space="preserve"> will submit a 3-5 page</w:t>
      </w:r>
      <w:r w:rsidR="00F551D7">
        <w:t xml:space="preserve"> </w:t>
      </w:r>
      <w:r w:rsidR="00E32917">
        <w:t xml:space="preserve">group </w:t>
      </w:r>
      <w:r w:rsidR="000D337E">
        <w:t xml:space="preserve">paper on their understanding of the product, i.e. describe the basics of the product, its function, and its target demographic. </w:t>
      </w:r>
    </w:p>
    <w:p w:rsidR="00592351" w:rsidRDefault="00666783" w:rsidP="00592351">
      <w:pPr>
        <w:pStyle w:val="ListParagraph"/>
        <w:numPr>
          <w:ilvl w:val="0"/>
          <w:numId w:val="4"/>
        </w:numPr>
        <w:spacing w:after="0" w:line="240" w:lineRule="auto"/>
      </w:pPr>
      <w:r w:rsidRPr="000D337E">
        <w:rPr>
          <w:b/>
        </w:rPr>
        <w:t>Situation Analysis</w:t>
      </w:r>
      <w:r w:rsidR="00645BCB" w:rsidRPr="000D337E">
        <w:rPr>
          <w:b/>
        </w:rPr>
        <w:t>:</w:t>
      </w:r>
      <w:r>
        <w:t xml:space="preserve">  </w:t>
      </w:r>
      <w:r w:rsidR="001756DF">
        <w:t>Drawing on what you learned t</w:t>
      </w:r>
      <w:r w:rsidR="00592351">
        <w:t>hrough research, interviews, surveys</w:t>
      </w:r>
      <w:r w:rsidR="000D337E">
        <w:t xml:space="preserve"> (critical insight), and meeting with the J&amp;J lab employees and their mentors, e</w:t>
      </w:r>
      <w:r w:rsidR="00592351">
        <w:t xml:space="preserve">ach </w:t>
      </w:r>
      <w:r w:rsidR="001756DF">
        <w:t xml:space="preserve">team </w:t>
      </w:r>
      <w:r w:rsidR="00592351">
        <w:t xml:space="preserve"> </w:t>
      </w:r>
      <w:r w:rsidR="000D337E">
        <w:t>will submit a 3-5 page</w:t>
      </w:r>
      <w:r w:rsidR="00E32917">
        <w:t xml:space="preserve"> group </w:t>
      </w:r>
      <w:r w:rsidR="00B7229A">
        <w:t xml:space="preserve">paper outlining </w:t>
      </w:r>
      <w:r w:rsidR="000D337E">
        <w:t>what the</w:t>
      </w:r>
      <w:r w:rsidR="00B7229A">
        <w:t xml:space="preserve"> group</w:t>
      </w:r>
      <w:r w:rsidR="000D337E">
        <w:t xml:space="preserve"> would like to change or not change about the product and develop a rationale behind their approach. </w:t>
      </w:r>
      <w:r w:rsidR="001756DF">
        <w:t xml:space="preserve">In developing </w:t>
      </w:r>
      <w:r w:rsidR="00B7229A">
        <w:t>the</w:t>
      </w:r>
      <w:r w:rsidR="00643CB0">
        <w:t xml:space="preserve"> Situation Analysis, teams </w:t>
      </w:r>
      <w:r w:rsidR="001756DF">
        <w:t xml:space="preserve">should </w:t>
      </w:r>
      <w:r w:rsidR="001756DF" w:rsidRPr="001958A6">
        <w:rPr>
          <w:rFonts w:ascii="Calibri" w:hAnsi="Calibri"/>
        </w:rPr>
        <w:t xml:space="preserve">consider current </w:t>
      </w:r>
      <w:r w:rsidR="001756DF" w:rsidRPr="001958A6">
        <w:rPr>
          <w:rFonts w:ascii="Calibri" w:hAnsi="Calibri" w:cs="Segoe UI"/>
        </w:rPr>
        <w:t xml:space="preserve">social, economic, </w:t>
      </w:r>
      <w:r w:rsidR="001756DF">
        <w:rPr>
          <w:rFonts w:ascii="Calibri" w:hAnsi="Calibri" w:cs="Segoe UI"/>
        </w:rPr>
        <w:t xml:space="preserve">demographic, </w:t>
      </w:r>
      <w:r w:rsidR="001756DF" w:rsidRPr="001958A6">
        <w:rPr>
          <w:rFonts w:ascii="Calibri" w:hAnsi="Calibri" w:cs="Segoe UI"/>
        </w:rPr>
        <w:t>and tech</w:t>
      </w:r>
      <w:r w:rsidR="00E32917">
        <w:rPr>
          <w:rFonts w:ascii="Calibri" w:hAnsi="Calibri" w:cs="Segoe UI"/>
        </w:rPr>
        <w:t>nological trends</w:t>
      </w:r>
      <w:r w:rsidR="001756DF">
        <w:rPr>
          <w:rFonts w:ascii="Calibri" w:hAnsi="Calibri" w:cs="Segoe UI"/>
        </w:rPr>
        <w:t xml:space="preserve"> that will help to create </w:t>
      </w:r>
      <w:r w:rsidR="00643CB0">
        <w:rPr>
          <w:rFonts w:ascii="Calibri" w:hAnsi="Calibri" w:cs="Segoe UI"/>
        </w:rPr>
        <w:t>a</w:t>
      </w:r>
      <w:r w:rsidR="001756DF">
        <w:rPr>
          <w:rFonts w:ascii="Calibri" w:hAnsi="Calibri" w:cs="Segoe UI"/>
        </w:rPr>
        <w:t xml:space="preserve"> “New Generation Prototype</w:t>
      </w:r>
      <w:r w:rsidR="00A607AC">
        <w:rPr>
          <w:rFonts w:ascii="Calibri" w:hAnsi="Calibri" w:cs="Segoe UI"/>
        </w:rPr>
        <w:t>.</w:t>
      </w:r>
      <w:r w:rsidR="001756DF">
        <w:rPr>
          <w:rFonts w:ascii="Calibri" w:hAnsi="Calibri" w:cs="Segoe UI"/>
        </w:rPr>
        <w:t>”</w:t>
      </w:r>
      <w:r w:rsidR="001756DF" w:rsidRPr="001756DF">
        <w:t xml:space="preserve"> </w:t>
      </w:r>
      <w:r w:rsidR="00B7229A">
        <w:t xml:space="preserve"> The group will submit </w:t>
      </w:r>
      <w:r w:rsidR="001756DF">
        <w:t xml:space="preserve">two </w:t>
      </w:r>
      <w:r w:rsidR="00A607AC">
        <w:t>paper</w:t>
      </w:r>
      <w:r w:rsidR="001756DF">
        <w:t xml:space="preserve">s: </w:t>
      </w:r>
      <w:r w:rsidR="00A607AC">
        <w:t>a</w:t>
      </w:r>
      <w:r w:rsidR="001756DF">
        <w:t xml:space="preserve"> first draft and </w:t>
      </w:r>
      <w:r w:rsidR="00A607AC">
        <w:t>a</w:t>
      </w:r>
      <w:r w:rsidR="001756DF">
        <w:t xml:space="preserve"> final paper.</w:t>
      </w:r>
    </w:p>
    <w:p w:rsidR="00666783" w:rsidRDefault="00666783" w:rsidP="00666783">
      <w:pPr>
        <w:pStyle w:val="ListParagraph"/>
        <w:numPr>
          <w:ilvl w:val="0"/>
          <w:numId w:val="4"/>
        </w:numPr>
        <w:spacing w:after="0" w:line="240" w:lineRule="auto"/>
      </w:pPr>
      <w:r w:rsidRPr="00592351">
        <w:rPr>
          <w:b/>
        </w:rPr>
        <w:t>Recommendations</w:t>
      </w:r>
      <w:r w:rsidR="00645BCB" w:rsidRPr="00592351">
        <w:rPr>
          <w:b/>
        </w:rPr>
        <w:t>:</w:t>
      </w:r>
      <w:r>
        <w:t xml:space="preserve"> </w:t>
      </w:r>
      <w:r w:rsidR="000D26CC">
        <w:t xml:space="preserve"> Each </w:t>
      </w:r>
      <w:r w:rsidR="00E32917">
        <w:t>team</w:t>
      </w:r>
      <w:r>
        <w:t xml:space="preserve"> will bring their recommendations to life through a prototype</w:t>
      </w:r>
      <w:r w:rsidR="00645BCB">
        <w:t>. The prototype can be in a form of a brochure, graphic, poster, modeling clay, video</w:t>
      </w:r>
      <w:r>
        <w:t xml:space="preserve">, etc. </w:t>
      </w:r>
      <w:r w:rsidR="000D26CC">
        <w:t xml:space="preserve">Each </w:t>
      </w:r>
      <w:r w:rsidR="00E32917">
        <w:t>team</w:t>
      </w:r>
      <w:r>
        <w:t xml:space="preserve"> will also create a</w:t>
      </w:r>
      <w:r w:rsidR="000D337E">
        <w:t xml:space="preserve"> 3-5 page</w:t>
      </w:r>
      <w:r w:rsidR="00F551D7">
        <w:t xml:space="preserve"> </w:t>
      </w:r>
      <w:r w:rsidR="00797993">
        <w:t>Project</w:t>
      </w:r>
      <w:r w:rsidR="000D26CC">
        <w:t xml:space="preserve"> Plan on how each functional area</w:t>
      </w:r>
      <w:r>
        <w:t xml:space="preserve"> will take part in </w:t>
      </w:r>
      <w:r w:rsidR="000D337E">
        <w:t xml:space="preserve">developing the </w:t>
      </w:r>
      <w:r w:rsidR="00B7229A">
        <w:t>“</w:t>
      </w:r>
      <w:r w:rsidR="000D337E">
        <w:t>New Generation Prototype</w:t>
      </w:r>
      <w:r>
        <w:t>.</w:t>
      </w:r>
      <w:r w:rsidR="00B7229A">
        <w:t>”</w:t>
      </w:r>
      <w:r>
        <w:t xml:space="preserve"> This will include a budget and possibly a timeline.</w:t>
      </w:r>
    </w:p>
    <w:p w:rsidR="000D26CC" w:rsidRPr="002A74C2" w:rsidRDefault="00C659CF" w:rsidP="00C659CF">
      <w:pPr>
        <w:pStyle w:val="ListParagraph"/>
        <w:numPr>
          <w:ilvl w:val="0"/>
          <w:numId w:val="4"/>
        </w:numPr>
        <w:spacing w:after="0" w:line="240" w:lineRule="auto"/>
        <w:rPr>
          <w:b/>
          <w:u w:val="single"/>
        </w:rPr>
      </w:pPr>
      <w:r>
        <w:rPr>
          <w:b/>
        </w:rPr>
        <w:t xml:space="preserve">Oral </w:t>
      </w:r>
      <w:r w:rsidR="00666783" w:rsidRPr="000D26CC">
        <w:rPr>
          <w:b/>
        </w:rPr>
        <w:t>Presen</w:t>
      </w:r>
      <w:r w:rsidR="000D26CC" w:rsidRPr="000D26CC">
        <w:rPr>
          <w:b/>
        </w:rPr>
        <w:t>t</w:t>
      </w:r>
      <w:r w:rsidR="00666783" w:rsidRPr="000D26CC">
        <w:rPr>
          <w:b/>
        </w:rPr>
        <w:t>ation</w:t>
      </w:r>
      <w:r w:rsidR="000D26CC" w:rsidRPr="000D26CC">
        <w:rPr>
          <w:b/>
        </w:rPr>
        <w:t xml:space="preserve">: </w:t>
      </w:r>
      <w:r w:rsidR="000D337E">
        <w:t xml:space="preserve">Each </w:t>
      </w:r>
      <w:r w:rsidR="00E32917">
        <w:t>team</w:t>
      </w:r>
      <w:r w:rsidR="006C6346">
        <w:t xml:space="preserve"> will present their</w:t>
      </w:r>
      <w:r w:rsidR="00666783">
        <w:t xml:space="preserve"> process</w:t>
      </w:r>
      <w:r w:rsidR="006C6346">
        <w:t xml:space="preserve"> and </w:t>
      </w:r>
      <w:r w:rsidR="00666783">
        <w:t>recommendations to fellow BTE students, J&amp;J lab employees, BTE Team, parents, and mentors at the</w:t>
      </w:r>
      <w:r w:rsidR="000D337E">
        <w:t xml:space="preserve"> End of Year</w:t>
      </w:r>
      <w:r w:rsidR="00666783">
        <w:t xml:space="preserve"> </w:t>
      </w:r>
      <w:r w:rsidR="000D337E">
        <w:t>L</w:t>
      </w:r>
      <w:r w:rsidR="00666783">
        <w:t>uncheon</w:t>
      </w:r>
      <w:r>
        <w:t xml:space="preserve">. Oral Presentations should be </w:t>
      </w:r>
      <w:r w:rsidR="00A607AC">
        <w:t xml:space="preserve">accompanied by </w:t>
      </w:r>
      <w:r w:rsidRPr="00C659CF">
        <w:t>PowerPoint slides</w:t>
      </w:r>
      <w:r>
        <w:t xml:space="preserve">. </w:t>
      </w:r>
      <w:r w:rsidR="00A607AC">
        <w:t>Be creative. M</w:t>
      </w:r>
      <w:r w:rsidR="00C12FAA">
        <w:t xml:space="preserve">ake </w:t>
      </w:r>
      <w:r w:rsidR="00A607AC">
        <w:t xml:space="preserve">these presentations </w:t>
      </w:r>
      <w:r w:rsidR="00C12FAA">
        <w:t>visually appealing</w:t>
      </w:r>
      <w:r w:rsidR="00A607AC">
        <w:t xml:space="preserve"> by incorporating elements</w:t>
      </w:r>
      <w:r w:rsidR="00C12FAA">
        <w:t>, such as graphics,</w:t>
      </w:r>
      <w:r w:rsidRPr="00C659CF">
        <w:t xml:space="preserve"> video</w:t>
      </w:r>
      <w:r w:rsidR="00A607AC">
        <w:t>,</w:t>
      </w:r>
      <w:r w:rsidRPr="00C659CF">
        <w:t xml:space="preserve"> or </w:t>
      </w:r>
      <w:r w:rsidR="00A607AC">
        <w:t>anoth</w:t>
      </w:r>
      <w:r w:rsidRPr="00C659CF">
        <w:t>er form of creative oral communication</w:t>
      </w:r>
      <w:r w:rsidR="00A569FB">
        <w:t>.</w:t>
      </w:r>
      <w:r w:rsidR="002E3603">
        <w:t xml:space="preserve"> Each </w:t>
      </w:r>
      <w:r w:rsidR="00E32917">
        <w:t>team</w:t>
      </w:r>
      <w:r w:rsidR="002E3603">
        <w:t xml:space="preserve"> will have 20 minutes to present</w:t>
      </w:r>
      <w:r w:rsidR="00A607AC">
        <w:t xml:space="preserve">. Afterward, there will be </w:t>
      </w:r>
      <w:r w:rsidR="002673AA">
        <w:t>a 5-10 minutes question a</w:t>
      </w:r>
      <w:r w:rsidR="006C6346">
        <w:t>nd answer session</w:t>
      </w:r>
      <w:r w:rsidR="00A607AC">
        <w:t>.</w:t>
      </w:r>
    </w:p>
    <w:p w:rsidR="002A74C2" w:rsidRDefault="002A74C2" w:rsidP="002A74C2">
      <w:pPr>
        <w:spacing w:after="0" w:line="240" w:lineRule="auto"/>
        <w:rPr>
          <w:b/>
          <w:u w:val="single"/>
        </w:rPr>
      </w:pPr>
    </w:p>
    <w:p w:rsidR="002A74C2" w:rsidRDefault="002A74C2" w:rsidP="002A74C2">
      <w:pPr>
        <w:spacing w:after="0" w:line="240" w:lineRule="auto"/>
      </w:pPr>
      <w:r>
        <w:rPr>
          <w:b/>
          <w:u w:val="single"/>
        </w:rPr>
        <w:t xml:space="preserve">NOTE: </w:t>
      </w:r>
      <w:r w:rsidR="00392BF9">
        <w:t xml:space="preserve"> This Applied Learning Project </w:t>
      </w:r>
      <w:r>
        <w:t>is designed to mimic a real-life work experience</w:t>
      </w:r>
      <w:r w:rsidR="00B33B78">
        <w:t>; therefore,</w:t>
      </w:r>
      <w:r>
        <w:t xml:space="preserve"> all information about your project must remain confidential among you and </w:t>
      </w:r>
      <w:r w:rsidR="00B33B78">
        <w:t>your</w:t>
      </w:r>
      <w:r>
        <w:t xml:space="preserve"> team</w:t>
      </w:r>
      <w:r w:rsidR="00B33B78">
        <w:t xml:space="preserve"> members</w:t>
      </w:r>
      <w:r>
        <w:t>. You should not share detai</w:t>
      </w:r>
      <w:r w:rsidR="00860515">
        <w:t>ls of your project with anyone o</w:t>
      </w:r>
      <w:r>
        <w:t xml:space="preserve">n a different </w:t>
      </w:r>
      <w:r w:rsidR="00E32917">
        <w:t>team</w:t>
      </w:r>
      <w:r>
        <w:t>.</w:t>
      </w:r>
      <w:r w:rsidR="004527C5">
        <w:t xml:space="preserve"> You should ask outside members who you i</w:t>
      </w:r>
      <w:r w:rsidR="00860515">
        <w:t>nterview or survey (such as J&amp;J</w:t>
      </w:r>
      <w:r w:rsidR="004527C5">
        <w:t xml:space="preserve"> mentor</w:t>
      </w:r>
      <w:r w:rsidR="00860515">
        <w:t>s</w:t>
      </w:r>
      <w:r w:rsidR="004527C5">
        <w:t>, J&amp;J J lab employees) to keep your project confident</w:t>
      </w:r>
      <w:r w:rsidR="000751C2">
        <w:t>ial</w:t>
      </w:r>
      <w:r w:rsidR="004527C5">
        <w:t>.</w:t>
      </w:r>
    </w:p>
    <w:p w:rsidR="00084EF4" w:rsidRDefault="00084EF4" w:rsidP="002A74C2">
      <w:pPr>
        <w:spacing w:after="0" w:line="240" w:lineRule="auto"/>
      </w:pPr>
    </w:p>
    <w:p w:rsidR="00084EF4" w:rsidRPr="002A74C2" w:rsidRDefault="00084EF4" w:rsidP="002A74C2">
      <w:pPr>
        <w:spacing w:after="0" w:line="240" w:lineRule="auto"/>
      </w:pPr>
      <w:r w:rsidRPr="00084EF4">
        <w:rPr>
          <w:b/>
          <w:u w:val="single"/>
        </w:rPr>
        <w:t>Paper Format:</w:t>
      </w:r>
      <w:r>
        <w:t xml:space="preserve"> </w:t>
      </w:r>
      <w:r w:rsidR="00A607AC">
        <w:t xml:space="preserve">typed, </w:t>
      </w:r>
      <w:r>
        <w:t>d</w:t>
      </w:r>
      <w:r w:rsidR="006C4CD4">
        <w:t>ouble space, 12 point, Times New Roman Font, and one-inch margins</w:t>
      </w:r>
    </w:p>
    <w:p w:rsidR="000D26CC" w:rsidRDefault="000D26CC" w:rsidP="000D26CC">
      <w:pPr>
        <w:spacing w:after="0" w:line="240" w:lineRule="auto"/>
        <w:rPr>
          <w:b/>
          <w:u w:val="single"/>
        </w:rPr>
      </w:pPr>
    </w:p>
    <w:p w:rsidR="00FA78F5" w:rsidRPr="000D26CC" w:rsidRDefault="00FA78F5" w:rsidP="000D26CC">
      <w:pPr>
        <w:spacing w:after="0" w:line="240" w:lineRule="auto"/>
        <w:rPr>
          <w:b/>
          <w:u w:val="single"/>
        </w:rPr>
      </w:pPr>
      <w:r w:rsidRPr="000D26CC">
        <w:rPr>
          <w:b/>
          <w:u w:val="single"/>
        </w:rPr>
        <w:t>Learning Objectives</w:t>
      </w:r>
    </w:p>
    <w:p w:rsidR="00BC731E" w:rsidRDefault="00BC731E" w:rsidP="00FA78F5">
      <w:r>
        <w:t>By the end of the project, each student will</w:t>
      </w:r>
      <w:r w:rsidR="00AF363F">
        <w:t>:</w:t>
      </w:r>
    </w:p>
    <w:p w:rsidR="00AF363F" w:rsidRDefault="00AF363F" w:rsidP="00DA0E7F">
      <w:pPr>
        <w:pStyle w:val="ListParagraph"/>
        <w:numPr>
          <w:ilvl w:val="0"/>
          <w:numId w:val="10"/>
        </w:numPr>
      </w:pPr>
      <w:r>
        <w:t xml:space="preserve">Demonstrate an understanding of the roles and responsibilities </w:t>
      </w:r>
      <w:r w:rsidR="00DA0E7F" w:rsidRPr="00DA0E7F">
        <w:t>to develop products and bring them to market in the product value stream.</w:t>
      </w:r>
    </w:p>
    <w:p w:rsidR="001C0B31" w:rsidRPr="001C0B31" w:rsidRDefault="001C0B31" w:rsidP="001C0B31">
      <w:pPr>
        <w:pStyle w:val="ListParagraph"/>
        <w:numPr>
          <w:ilvl w:val="0"/>
          <w:numId w:val="10"/>
        </w:numPr>
      </w:pPr>
      <w:r w:rsidRPr="001C0B31">
        <w:t>Learn how to conceive, develop,</w:t>
      </w:r>
      <w:r>
        <w:t xml:space="preserve"> and</w:t>
      </w:r>
      <w:r w:rsidRPr="001C0B31">
        <w:t xml:space="preserve"> implement a </w:t>
      </w:r>
      <w:r>
        <w:t>project plan</w:t>
      </w:r>
      <w:r w:rsidR="00DA0E7F">
        <w:t>.</w:t>
      </w:r>
    </w:p>
    <w:p w:rsidR="002A74C2" w:rsidRDefault="002A74C2" w:rsidP="00AF363F">
      <w:pPr>
        <w:pStyle w:val="ListParagraph"/>
        <w:numPr>
          <w:ilvl w:val="0"/>
          <w:numId w:val="10"/>
        </w:numPr>
      </w:pPr>
      <w:r>
        <w:t>Demonstr</w:t>
      </w:r>
      <w:r w:rsidR="001C0B31">
        <w:t>ate an understanding of the work that goes into developing a product</w:t>
      </w:r>
      <w:r w:rsidR="00DA0E7F">
        <w:t>.</w:t>
      </w:r>
    </w:p>
    <w:p w:rsidR="002A74C2" w:rsidRDefault="001C0B31" w:rsidP="00AF363F">
      <w:pPr>
        <w:pStyle w:val="ListParagraph"/>
        <w:numPr>
          <w:ilvl w:val="0"/>
          <w:numId w:val="10"/>
        </w:numPr>
      </w:pPr>
      <w:r>
        <w:t>Learn to w</w:t>
      </w:r>
      <w:r w:rsidR="002A74C2">
        <w:t>ork as a team</w:t>
      </w:r>
      <w:r w:rsidR="00DA0E7F">
        <w:t>.</w:t>
      </w:r>
    </w:p>
    <w:p w:rsidR="001C0B31" w:rsidRDefault="001C0B31" w:rsidP="00AF363F">
      <w:pPr>
        <w:pStyle w:val="ListParagraph"/>
        <w:numPr>
          <w:ilvl w:val="0"/>
          <w:numId w:val="10"/>
        </w:numPr>
      </w:pPr>
      <w:r>
        <w:t>Develop their time management, analytical, research, communication and presentation skills</w:t>
      </w:r>
      <w:r w:rsidR="00DA0E7F">
        <w:t>.</w:t>
      </w:r>
    </w:p>
    <w:p w:rsidR="001C0B31" w:rsidRDefault="001C0B31" w:rsidP="00AF363F">
      <w:pPr>
        <w:pStyle w:val="ListParagraph"/>
        <w:numPr>
          <w:ilvl w:val="0"/>
          <w:numId w:val="10"/>
        </w:numPr>
      </w:pPr>
      <w:r>
        <w:t xml:space="preserve">Produce </w:t>
      </w:r>
      <w:r w:rsidR="00643CB0">
        <w:t xml:space="preserve">a </w:t>
      </w:r>
      <w:r>
        <w:t xml:space="preserve">“New Generation </w:t>
      </w:r>
      <w:r w:rsidR="00F551D7">
        <w:t>Prototype</w:t>
      </w:r>
      <w:r>
        <w:t>”</w:t>
      </w:r>
      <w:r w:rsidR="00643CB0">
        <w:t xml:space="preserve"> of a Johnson &amp; Johnson product</w:t>
      </w:r>
      <w:r w:rsidR="00DA0E7F">
        <w:t>.</w:t>
      </w:r>
    </w:p>
    <w:p w:rsidR="00C5383C" w:rsidRPr="0015236C" w:rsidRDefault="0015236C" w:rsidP="0015236C">
      <w:pPr>
        <w:rPr>
          <w:b/>
        </w:rPr>
      </w:pPr>
      <w:r w:rsidRPr="0015236C">
        <w:rPr>
          <w:b/>
        </w:rPr>
        <w:t xml:space="preserve">*The top 3 </w:t>
      </w:r>
      <w:r w:rsidR="00E32917">
        <w:rPr>
          <w:b/>
        </w:rPr>
        <w:t>team</w:t>
      </w:r>
      <w:r w:rsidRPr="0015236C">
        <w:rPr>
          <w:b/>
        </w:rPr>
        <w:t>s demonstrating the above will receive a prize.</w:t>
      </w:r>
    </w:p>
    <w:p w:rsidR="00C5383C" w:rsidRDefault="00C5383C" w:rsidP="00C5383C">
      <w:pPr>
        <w:ind w:left="720"/>
      </w:pPr>
    </w:p>
    <w:p w:rsidR="00C5383C" w:rsidRDefault="00C5383C" w:rsidP="00C5383C">
      <w:pPr>
        <w:ind w:left="720"/>
      </w:pPr>
    </w:p>
    <w:p w:rsidR="00643CB0" w:rsidRDefault="00643CB0" w:rsidP="00C5383C">
      <w:pPr>
        <w:ind w:left="720"/>
      </w:pPr>
    </w:p>
    <w:p w:rsidR="008131D0" w:rsidRPr="008131D0" w:rsidRDefault="00A84D43" w:rsidP="008131D0">
      <w:pPr>
        <w:spacing w:after="0" w:line="240" w:lineRule="auto"/>
        <w:rPr>
          <w:b/>
          <w:u w:val="single"/>
        </w:rPr>
      </w:pPr>
      <w:r>
        <w:rPr>
          <w:b/>
          <w:u w:val="single"/>
        </w:rPr>
        <w:lastRenderedPageBreak/>
        <w:t xml:space="preserve">Deadlines / </w:t>
      </w:r>
      <w:r w:rsidR="008131D0" w:rsidRPr="008131D0">
        <w:rPr>
          <w:b/>
          <w:u w:val="single"/>
        </w:rPr>
        <w:t>Dates to Remember</w:t>
      </w:r>
    </w:p>
    <w:p w:rsidR="008131D0" w:rsidRDefault="008131D0" w:rsidP="008131D0"/>
    <w:p w:rsidR="008131D0" w:rsidRPr="008131D0" w:rsidRDefault="008131D0" w:rsidP="008131D0">
      <w:pPr>
        <w:spacing w:after="0" w:line="240" w:lineRule="auto"/>
        <w:rPr>
          <w:b/>
          <w:color w:val="FF0000"/>
        </w:rPr>
      </w:pPr>
      <w:r w:rsidRPr="008131D0">
        <w:rPr>
          <w:b/>
          <w:color w:val="FF0000"/>
        </w:rPr>
        <w:t>Saturday,</w:t>
      </w:r>
    </w:p>
    <w:p w:rsidR="008131D0" w:rsidRDefault="008131D0" w:rsidP="006D3665">
      <w:pPr>
        <w:spacing w:after="0" w:line="240" w:lineRule="auto"/>
        <w:ind w:left="1440" w:hanging="1440"/>
      </w:pPr>
      <w:r w:rsidRPr="008131D0">
        <w:rPr>
          <w:b/>
          <w:color w:val="FF0000"/>
        </w:rPr>
        <w:t>November 15</w:t>
      </w:r>
      <w:r w:rsidR="006D3665">
        <w:rPr>
          <w:color w:val="FF0000"/>
        </w:rPr>
        <w:tab/>
      </w:r>
      <w:r w:rsidR="001B0000">
        <w:t>BTE s</w:t>
      </w:r>
      <w:r>
        <w:t xml:space="preserve">tudents will receive the </w:t>
      </w:r>
      <w:r w:rsidR="006D3665">
        <w:t>assignment, list of products,</w:t>
      </w:r>
      <w:r>
        <w:t xml:space="preserve"> description of roles</w:t>
      </w:r>
      <w:r w:rsidR="006D3665">
        <w:t>, and team assignments</w:t>
      </w:r>
    </w:p>
    <w:p w:rsidR="006D3665" w:rsidRDefault="006D3665" w:rsidP="006D3665">
      <w:pPr>
        <w:spacing w:after="0" w:line="240" w:lineRule="auto"/>
        <w:ind w:left="1440" w:hanging="1440"/>
      </w:pPr>
    </w:p>
    <w:p w:rsidR="008131D0" w:rsidRPr="008131D0" w:rsidRDefault="008131D0" w:rsidP="008131D0">
      <w:pPr>
        <w:spacing w:after="0" w:line="240" w:lineRule="auto"/>
        <w:rPr>
          <w:b/>
          <w:color w:val="FF0000"/>
        </w:rPr>
      </w:pPr>
      <w:r w:rsidRPr="008131D0">
        <w:rPr>
          <w:b/>
          <w:color w:val="FF0000"/>
        </w:rPr>
        <w:t>Saturday,</w:t>
      </w:r>
    </w:p>
    <w:p w:rsidR="008131D0" w:rsidRDefault="008131D0" w:rsidP="008131D0">
      <w:r w:rsidRPr="008131D0">
        <w:rPr>
          <w:b/>
          <w:color w:val="FF0000"/>
        </w:rPr>
        <w:t>December 13</w:t>
      </w:r>
      <w:r w:rsidR="006D3665">
        <w:tab/>
      </w:r>
      <w:r w:rsidRPr="008131D0">
        <w:rPr>
          <w:b/>
        </w:rPr>
        <w:t>DUE:</w:t>
      </w:r>
      <w:r>
        <w:t xml:space="preserve"> 3-5 page </w:t>
      </w:r>
      <w:r w:rsidR="00E32917">
        <w:t>group</w:t>
      </w:r>
      <w:r>
        <w:t xml:space="preserve"> paper on the Background of the</w:t>
      </w:r>
      <w:r w:rsidR="006D3665">
        <w:t xml:space="preserve"> </w:t>
      </w:r>
      <w:r w:rsidRPr="006D3665">
        <w:t xml:space="preserve">J&amp;J product </w:t>
      </w:r>
      <w:r w:rsidR="006D3665">
        <w:t xml:space="preserve">the </w:t>
      </w:r>
      <w:r w:rsidR="00E32917">
        <w:t>team</w:t>
      </w:r>
      <w:r w:rsidR="006D3665">
        <w:t xml:space="preserve"> </w:t>
      </w:r>
      <w:r w:rsidRPr="006D3665">
        <w:t>selected</w:t>
      </w:r>
      <w:r>
        <w:t xml:space="preserve"> </w:t>
      </w:r>
      <w:r w:rsidR="00A607AC">
        <w:tab/>
      </w:r>
      <w:r w:rsidR="00A607AC">
        <w:tab/>
      </w:r>
      <w:r w:rsidR="00A607AC">
        <w:tab/>
      </w:r>
      <w:r w:rsidR="006D3665">
        <w:t>along with the</w:t>
      </w:r>
      <w:r w:rsidR="00E32917">
        <w:t>ir</w:t>
      </w:r>
      <w:r w:rsidR="006D3665">
        <w:t xml:space="preserve"> Team Name</w:t>
      </w:r>
    </w:p>
    <w:p w:rsidR="006D3665" w:rsidRPr="008131D0" w:rsidRDefault="006D3665" w:rsidP="006D3665">
      <w:pPr>
        <w:spacing w:after="0" w:line="240" w:lineRule="auto"/>
        <w:rPr>
          <w:b/>
          <w:color w:val="FF0000"/>
        </w:rPr>
      </w:pPr>
      <w:r>
        <w:rPr>
          <w:b/>
          <w:color w:val="FF0000"/>
        </w:rPr>
        <w:t>Wednes</w:t>
      </w:r>
      <w:r w:rsidRPr="008131D0">
        <w:rPr>
          <w:b/>
          <w:color w:val="FF0000"/>
        </w:rPr>
        <w:t>day,</w:t>
      </w:r>
    </w:p>
    <w:p w:rsidR="007256A5" w:rsidRDefault="008131D0" w:rsidP="007256A5">
      <w:pPr>
        <w:spacing w:after="0" w:line="240" w:lineRule="auto"/>
      </w:pPr>
      <w:r w:rsidRPr="006D3665">
        <w:rPr>
          <w:b/>
          <w:color w:val="FF0000"/>
        </w:rPr>
        <w:t>January 28</w:t>
      </w:r>
      <w:r>
        <w:t xml:space="preserve">         </w:t>
      </w:r>
      <w:r w:rsidR="006D3665">
        <w:rPr>
          <w:b/>
        </w:rPr>
        <w:t xml:space="preserve">TENTATIVE: </w:t>
      </w:r>
      <w:r w:rsidR="00643CB0">
        <w:t xml:space="preserve">BTE </w:t>
      </w:r>
      <w:r w:rsidR="001B0000">
        <w:t>s</w:t>
      </w:r>
      <w:r w:rsidR="00643CB0">
        <w:t>tudents</w:t>
      </w:r>
      <w:r w:rsidR="006D3665" w:rsidRPr="006D3665">
        <w:t xml:space="preserve"> will</w:t>
      </w:r>
      <w:r w:rsidR="006D3665">
        <w:rPr>
          <w:b/>
        </w:rPr>
        <w:t xml:space="preserve"> </w:t>
      </w:r>
      <w:r w:rsidR="001B0000">
        <w:t>take a field trip to the Skillman offices. Each team will</w:t>
      </w:r>
    </w:p>
    <w:p w:rsidR="007256A5" w:rsidRDefault="001B0000" w:rsidP="007256A5">
      <w:pPr>
        <w:spacing w:after="0" w:line="240" w:lineRule="auto"/>
        <w:ind w:left="720" w:firstLine="720"/>
      </w:pPr>
      <w:r>
        <w:t xml:space="preserve">meet with the members of the </w:t>
      </w:r>
      <w:r w:rsidR="008131D0">
        <w:t xml:space="preserve">lab </w:t>
      </w:r>
      <w:r>
        <w:t>department and</w:t>
      </w:r>
      <w:r w:rsidR="006D3665">
        <w:t xml:space="preserve"> </w:t>
      </w:r>
      <w:r w:rsidR="007256A5">
        <w:t xml:space="preserve">receive an overview on the </w:t>
      </w:r>
      <w:r w:rsidR="00643CB0">
        <w:t xml:space="preserve">roles and </w:t>
      </w:r>
    </w:p>
    <w:p w:rsidR="008131D0" w:rsidRDefault="00643CB0" w:rsidP="007256A5">
      <w:pPr>
        <w:spacing w:after="0" w:line="240" w:lineRule="auto"/>
        <w:ind w:left="720" w:firstLine="720"/>
      </w:pPr>
      <w:r>
        <w:t xml:space="preserve">process of bringing </w:t>
      </w:r>
      <w:r w:rsidR="001B0000">
        <w:t>a</w:t>
      </w:r>
      <w:r>
        <w:t xml:space="preserve"> product to</w:t>
      </w:r>
      <w:r w:rsidR="007256A5">
        <w:t xml:space="preserve"> </w:t>
      </w:r>
      <w:r>
        <w:t xml:space="preserve">market. </w:t>
      </w:r>
      <w:r w:rsidR="001B0000">
        <w:t>BTE students</w:t>
      </w:r>
      <w:r w:rsidR="006D3665">
        <w:t xml:space="preserve"> will </w:t>
      </w:r>
      <w:r w:rsidR="001B0000">
        <w:t xml:space="preserve">use this opportunity to </w:t>
      </w:r>
      <w:r w:rsidR="007256A5">
        <w:tab/>
      </w:r>
      <w:r w:rsidR="001B0000">
        <w:t>discuss their projects with the lab team</w:t>
      </w:r>
      <w:r w:rsidR="007256A5">
        <w:t xml:space="preserve"> and receive </w:t>
      </w:r>
      <w:r w:rsidR="001B0000">
        <w:t xml:space="preserve">guidance </w:t>
      </w:r>
      <w:r w:rsidR="007256A5">
        <w:t>for</w:t>
      </w:r>
      <w:r w:rsidR="001B0000">
        <w:t xml:space="preserve"> next steps. </w:t>
      </w:r>
    </w:p>
    <w:p w:rsidR="006D3665" w:rsidRDefault="006D3665" w:rsidP="006D3665">
      <w:pPr>
        <w:spacing w:after="0" w:line="240" w:lineRule="auto"/>
        <w:rPr>
          <w:b/>
          <w:color w:val="FF0000"/>
        </w:rPr>
      </w:pPr>
    </w:p>
    <w:p w:rsidR="006D3665" w:rsidRPr="008131D0" w:rsidRDefault="006D3665" w:rsidP="006D3665">
      <w:pPr>
        <w:spacing w:after="0" w:line="240" w:lineRule="auto"/>
        <w:rPr>
          <w:b/>
          <w:color w:val="FF0000"/>
        </w:rPr>
      </w:pPr>
      <w:r w:rsidRPr="008131D0">
        <w:rPr>
          <w:b/>
          <w:color w:val="FF0000"/>
        </w:rPr>
        <w:t>Saturday,</w:t>
      </w:r>
    </w:p>
    <w:p w:rsidR="008131D0" w:rsidRDefault="008131D0" w:rsidP="006D3665">
      <w:pPr>
        <w:ind w:left="1440" w:hanging="1440"/>
      </w:pPr>
      <w:r w:rsidRPr="006D3665">
        <w:rPr>
          <w:b/>
          <w:color w:val="FF0000"/>
        </w:rPr>
        <w:t>January 31</w:t>
      </w:r>
      <w:r w:rsidR="006D3665">
        <w:tab/>
      </w:r>
      <w:r w:rsidRPr="006D3665">
        <w:rPr>
          <w:b/>
        </w:rPr>
        <w:t>DUE:</w:t>
      </w:r>
      <w:r>
        <w:t xml:space="preserve"> First Draft of the </w:t>
      </w:r>
      <w:r w:rsidR="006D3665">
        <w:t>3-5</w:t>
      </w:r>
      <w:r>
        <w:t xml:space="preserve"> </w:t>
      </w:r>
      <w:r w:rsidR="006D3665">
        <w:t xml:space="preserve">page </w:t>
      </w:r>
      <w:r w:rsidR="00E32917">
        <w:t>group</w:t>
      </w:r>
      <w:r w:rsidR="006D3665">
        <w:t xml:space="preserve"> paper </w:t>
      </w:r>
      <w:r>
        <w:t>on the Situation Analysis</w:t>
      </w:r>
    </w:p>
    <w:p w:rsidR="006D3665" w:rsidRPr="008131D0" w:rsidRDefault="006D3665" w:rsidP="006D3665">
      <w:pPr>
        <w:spacing w:after="0" w:line="240" w:lineRule="auto"/>
        <w:rPr>
          <w:b/>
          <w:color w:val="FF0000"/>
        </w:rPr>
      </w:pPr>
      <w:r w:rsidRPr="008131D0">
        <w:rPr>
          <w:b/>
          <w:color w:val="FF0000"/>
        </w:rPr>
        <w:t>Saturday,</w:t>
      </w:r>
    </w:p>
    <w:p w:rsidR="008131D0" w:rsidRDefault="008131D0" w:rsidP="006D3665">
      <w:pPr>
        <w:spacing w:after="0" w:line="240" w:lineRule="auto"/>
      </w:pPr>
      <w:r w:rsidRPr="006D3665">
        <w:rPr>
          <w:b/>
          <w:color w:val="FF0000"/>
        </w:rPr>
        <w:t>February 18</w:t>
      </w:r>
      <w:r>
        <w:t xml:space="preserve">        </w:t>
      </w:r>
      <w:r w:rsidR="006D3665" w:rsidRPr="006D3665">
        <w:rPr>
          <w:b/>
        </w:rPr>
        <w:t>DUE:</w:t>
      </w:r>
      <w:r>
        <w:t xml:space="preserve"> </w:t>
      </w:r>
      <w:r w:rsidR="006D3665">
        <w:t>F</w:t>
      </w:r>
      <w:r>
        <w:t xml:space="preserve">inal Draft </w:t>
      </w:r>
      <w:r w:rsidR="001B0000">
        <w:t>of the Situation Analysis</w:t>
      </w:r>
    </w:p>
    <w:p w:rsidR="00A2626D" w:rsidRDefault="00A2626D" w:rsidP="008131D0"/>
    <w:p w:rsidR="00287D72" w:rsidRPr="008131D0" w:rsidRDefault="00287D72" w:rsidP="00287D72">
      <w:pPr>
        <w:spacing w:after="0" w:line="240" w:lineRule="auto"/>
        <w:rPr>
          <w:b/>
          <w:color w:val="FF0000"/>
        </w:rPr>
      </w:pPr>
      <w:r w:rsidRPr="008131D0">
        <w:rPr>
          <w:b/>
          <w:color w:val="FF0000"/>
        </w:rPr>
        <w:t>Saturday,</w:t>
      </w:r>
    </w:p>
    <w:p w:rsidR="008131D0" w:rsidRDefault="008131D0" w:rsidP="00287D72">
      <w:pPr>
        <w:ind w:left="1440" w:hanging="1440"/>
      </w:pPr>
      <w:r w:rsidRPr="00287D72">
        <w:rPr>
          <w:b/>
          <w:color w:val="FF0000"/>
        </w:rPr>
        <w:t>March 28</w:t>
      </w:r>
      <w:r w:rsidR="00A2626D">
        <w:tab/>
      </w:r>
      <w:r w:rsidR="00A2626D" w:rsidRPr="00A2626D">
        <w:rPr>
          <w:b/>
        </w:rPr>
        <w:t>DUE:</w:t>
      </w:r>
      <w:r w:rsidR="00A2626D">
        <w:rPr>
          <w:b/>
        </w:rPr>
        <w:t xml:space="preserve"> </w:t>
      </w:r>
      <w:r w:rsidR="00A2626D">
        <w:t xml:space="preserve">Each </w:t>
      </w:r>
      <w:r w:rsidR="00E32917">
        <w:t>team</w:t>
      </w:r>
      <w:r w:rsidR="00A2626D">
        <w:t xml:space="preserve"> will present </w:t>
      </w:r>
      <w:r>
        <w:t xml:space="preserve">their </w:t>
      </w:r>
      <w:r w:rsidR="007256A5">
        <w:t>“New Generation P</w:t>
      </w:r>
      <w:r>
        <w:t>rototype</w:t>
      </w:r>
      <w:r w:rsidR="007256A5">
        <w:t>”</w:t>
      </w:r>
      <w:r>
        <w:t xml:space="preserve"> to the BTE </w:t>
      </w:r>
      <w:r w:rsidR="00A2626D">
        <w:t xml:space="preserve">team (Tiffany, Oscar, and Michele) </w:t>
      </w:r>
      <w:r>
        <w:t xml:space="preserve">and </w:t>
      </w:r>
      <w:r w:rsidR="00DC746A">
        <w:t>the members of the lab department.</w:t>
      </w:r>
      <w:r w:rsidR="007256A5">
        <w:t xml:space="preserve"> The presentations will be conducted in PRIVATE sessions to protect the confidentiality of each project.</w:t>
      </w:r>
    </w:p>
    <w:p w:rsidR="00112C49" w:rsidRPr="008131D0" w:rsidRDefault="00112C49" w:rsidP="00112C49">
      <w:pPr>
        <w:spacing w:after="0" w:line="240" w:lineRule="auto"/>
        <w:rPr>
          <w:b/>
          <w:color w:val="FF0000"/>
        </w:rPr>
      </w:pPr>
      <w:r w:rsidRPr="008131D0">
        <w:rPr>
          <w:b/>
          <w:color w:val="FF0000"/>
        </w:rPr>
        <w:t>Saturday,</w:t>
      </w:r>
    </w:p>
    <w:p w:rsidR="00112C49" w:rsidRDefault="008131D0" w:rsidP="008131D0">
      <w:r w:rsidRPr="00112C49">
        <w:rPr>
          <w:b/>
          <w:color w:val="FF0000"/>
        </w:rPr>
        <w:t>April 25</w:t>
      </w:r>
      <w:r w:rsidR="00112C49">
        <w:rPr>
          <w:b/>
          <w:color w:val="FF0000"/>
        </w:rPr>
        <w:tab/>
      </w:r>
      <w:r w:rsidR="00112C49">
        <w:rPr>
          <w:b/>
          <w:color w:val="FF0000"/>
        </w:rPr>
        <w:tab/>
      </w:r>
      <w:r w:rsidR="00112C49" w:rsidRPr="00112C49">
        <w:rPr>
          <w:b/>
        </w:rPr>
        <w:t>D</w:t>
      </w:r>
      <w:r w:rsidRPr="00112C49">
        <w:rPr>
          <w:b/>
        </w:rPr>
        <w:t>UE:</w:t>
      </w:r>
      <w:r>
        <w:t xml:space="preserve"> </w:t>
      </w:r>
      <w:r w:rsidR="00112C49">
        <w:t xml:space="preserve">3-5 page </w:t>
      </w:r>
      <w:r w:rsidR="00E32917">
        <w:t xml:space="preserve">group </w:t>
      </w:r>
      <w:r w:rsidR="00112C49">
        <w:t xml:space="preserve">paper of the </w:t>
      </w:r>
      <w:r>
        <w:t xml:space="preserve">Project </w:t>
      </w:r>
      <w:r w:rsidR="00797993">
        <w:t>P</w:t>
      </w:r>
      <w:r>
        <w:t>lan</w:t>
      </w:r>
      <w:r w:rsidR="00112C49">
        <w:t>.</w:t>
      </w:r>
    </w:p>
    <w:p w:rsidR="00DC746A" w:rsidRDefault="00DC746A" w:rsidP="00112C49">
      <w:pPr>
        <w:spacing w:after="0" w:line="240" w:lineRule="auto"/>
        <w:rPr>
          <w:b/>
          <w:color w:val="FF0000"/>
        </w:rPr>
      </w:pPr>
    </w:p>
    <w:p w:rsidR="00112C49" w:rsidRPr="008131D0" w:rsidRDefault="00112C49" w:rsidP="00112C49">
      <w:pPr>
        <w:spacing w:after="0" w:line="240" w:lineRule="auto"/>
        <w:rPr>
          <w:b/>
          <w:color w:val="FF0000"/>
        </w:rPr>
      </w:pPr>
      <w:r w:rsidRPr="008131D0">
        <w:rPr>
          <w:b/>
          <w:color w:val="FF0000"/>
        </w:rPr>
        <w:t>Saturday,</w:t>
      </w:r>
    </w:p>
    <w:p w:rsidR="008131D0" w:rsidRDefault="00112C49" w:rsidP="00112C49">
      <w:pPr>
        <w:ind w:left="1440" w:hanging="1440"/>
      </w:pPr>
      <w:r>
        <w:rPr>
          <w:b/>
          <w:color w:val="FF0000"/>
        </w:rPr>
        <w:t>May 16</w:t>
      </w:r>
      <w:r>
        <w:rPr>
          <w:b/>
          <w:color w:val="FF0000"/>
        </w:rPr>
        <w:tab/>
      </w:r>
      <w:r w:rsidRPr="00112C49">
        <w:rPr>
          <w:b/>
        </w:rPr>
        <w:t xml:space="preserve">DUE: </w:t>
      </w:r>
      <w:r w:rsidRPr="00112C49">
        <w:t xml:space="preserve">Each </w:t>
      </w:r>
      <w:r w:rsidR="00DC746A">
        <w:t>team</w:t>
      </w:r>
      <w:r w:rsidRPr="00112C49">
        <w:t xml:space="preserve"> will present their revised project </w:t>
      </w:r>
      <w:r w:rsidR="00DC746A">
        <w:t>(</w:t>
      </w:r>
      <w:r w:rsidRPr="00112C49">
        <w:t>based on the feedback they received on March 28</w:t>
      </w:r>
      <w:r w:rsidR="00DC746A">
        <w:t xml:space="preserve">) </w:t>
      </w:r>
      <w:r w:rsidRPr="00112C49">
        <w:t>to the BTE team (T</w:t>
      </w:r>
      <w:r w:rsidR="00DC746A">
        <w:t>iffany, Oscar, and Michele) and the members of the lab department.</w:t>
      </w:r>
      <w:r>
        <w:t xml:space="preserve"> This is the final c</w:t>
      </w:r>
      <w:r w:rsidR="008131D0" w:rsidRPr="00112C49">
        <w:t>heck-in</w:t>
      </w:r>
      <w:r w:rsidR="00DC746A">
        <w:t>.</w:t>
      </w:r>
      <w:r>
        <w:t xml:space="preserve"> </w:t>
      </w:r>
    </w:p>
    <w:p w:rsidR="0055107B" w:rsidRPr="0055107B" w:rsidRDefault="0055107B" w:rsidP="0055107B">
      <w:pPr>
        <w:spacing w:after="0" w:line="240" w:lineRule="auto"/>
        <w:rPr>
          <w:b/>
          <w:color w:val="FF0000"/>
        </w:rPr>
      </w:pPr>
      <w:r w:rsidRPr="0055107B">
        <w:rPr>
          <w:b/>
          <w:color w:val="FF0000"/>
        </w:rPr>
        <w:t>Tuesday,</w:t>
      </w:r>
    </w:p>
    <w:p w:rsidR="00C5383C" w:rsidRDefault="008131D0" w:rsidP="0055107B">
      <w:pPr>
        <w:spacing w:after="0" w:line="240" w:lineRule="auto"/>
        <w:ind w:left="1440" w:hanging="1440"/>
      </w:pPr>
      <w:r w:rsidRPr="0055107B">
        <w:rPr>
          <w:b/>
          <w:color w:val="FF0000"/>
        </w:rPr>
        <w:t>June 30</w:t>
      </w:r>
      <w:r w:rsidR="0055107B">
        <w:rPr>
          <w:color w:val="FF0000"/>
        </w:rPr>
        <w:tab/>
      </w:r>
      <w:r w:rsidRPr="0055107B">
        <w:rPr>
          <w:b/>
        </w:rPr>
        <w:t>DUE:</w:t>
      </w:r>
      <w:r w:rsidR="00DC746A">
        <w:rPr>
          <w:b/>
        </w:rPr>
        <w:t xml:space="preserve"> Final Presentations. </w:t>
      </w:r>
      <w:r w:rsidR="0055107B">
        <w:t xml:space="preserve">Oral </w:t>
      </w:r>
      <w:r>
        <w:t>Presentation</w:t>
      </w:r>
      <w:r w:rsidR="0055107B">
        <w:t>s will be presented to the BTE students, parents, J&amp;J lab employees, J&amp;J Mentors, BTE team (</w:t>
      </w:r>
      <w:r w:rsidR="0055107B" w:rsidRPr="00112C49">
        <w:t>Tiffany, Oscar, and Michele</w:t>
      </w:r>
      <w:r w:rsidR="0055107B">
        <w:t>), and possibly</w:t>
      </w:r>
      <w:r w:rsidR="0060771B">
        <w:t xml:space="preserve"> the </w:t>
      </w:r>
      <w:r w:rsidR="0055107B">
        <w:t>school faculty at the End of Year L</w:t>
      </w:r>
      <w:r>
        <w:t>uncheon</w:t>
      </w:r>
      <w:r w:rsidR="0055107B">
        <w:t>.</w:t>
      </w:r>
    </w:p>
    <w:p w:rsidR="00C5383C" w:rsidRDefault="00C5383C" w:rsidP="00C5383C">
      <w:pPr>
        <w:jc w:val="center"/>
      </w:pPr>
    </w:p>
    <w:p w:rsidR="006C4CD4" w:rsidRDefault="006C4CD4" w:rsidP="006C4CD4">
      <w:pPr>
        <w:spacing w:after="0" w:line="240" w:lineRule="auto"/>
        <w:rPr>
          <w:b/>
          <w:u w:val="single"/>
        </w:rPr>
      </w:pPr>
    </w:p>
    <w:p w:rsidR="006C4CD4" w:rsidRPr="002A74C2" w:rsidRDefault="006C4CD4" w:rsidP="006C4CD4">
      <w:pPr>
        <w:spacing w:after="0" w:line="240" w:lineRule="auto"/>
      </w:pPr>
      <w:r w:rsidRPr="00084EF4">
        <w:rPr>
          <w:b/>
          <w:u w:val="single"/>
        </w:rPr>
        <w:t>Paper Format:</w:t>
      </w:r>
      <w:r>
        <w:t xml:space="preserve"> </w:t>
      </w:r>
      <w:r w:rsidR="00A607AC">
        <w:t xml:space="preserve">typed, </w:t>
      </w:r>
      <w:r>
        <w:t>double space, 12 point, Times New Roman Font, and one-inch margins</w:t>
      </w:r>
    </w:p>
    <w:p w:rsidR="00A607AC" w:rsidRDefault="00A607AC" w:rsidP="00D15A17">
      <w:pPr>
        <w:spacing w:after="0" w:line="240" w:lineRule="auto"/>
        <w:rPr>
          <w:b/>
          <w:u w:val="single"/>
        </w:rPr>
      </w:pPr>
    </w:p>
    <w:p w:rsidR="00FC0977" w:rsidRDefault="00FC0977" w:rsidP="00D15A17">
      <w:pPr>
        <w:spacing w:after="0" w:line="240" w:lineRule="auto"/>
      </w:pPr>
      <w:r>
        <w:rPr>
          <w:b/>
          <w:u w:val="single"/>
        </w:rPr>
        <w:lastRenderedPageBreak/>
        <w:t>Teams</w:t>
      </w:r>
      <w:r w:rsidRPr="00FC0977">
        <w:t>:</w:t>
      </w:r>
    </w:p>
    <w:p w:rsidR="00FC0977" w:rsidRDefault="00FC0977" w:rsidP="00D15A17">
      <w:pPr>
        <w:spacing w:after="0" w:line="240" w:lineRule="auto"/>
      </w:pPr>
    </w:p>
    <w:tbl>
      <w:tblPr>
        <w:tblStyle w:val="TableGrid"/>
        <w:tblW w:w="11160" w:type="dxa"/>
        <w:tblInd w:w="-792" w:type="dxa"/>
        <w:tblLayout w:type="fixed"/>
        <w:tblLook w:val="04A0" w:firstRow="1" w:lastRow="0" w:firstColumn="1" w:lastColumn="0" w:noHBand="0" w:noVBand="1"/>
      </w:tblPr>
      <w:tblGrid>
        <w:gridCol w:w="2250"/>
        <w:gridCol w:w="1620"/>
        <w:gridCol w:w="1530"/>
        <w:gridCol w:w="1350"/>
        <w:gridCol w:w="1530"/>
        <w:gridCol w:w="1440"/>
        <w:gridCol w:w="1440"/>
      </w:tblGrid>
      <w:tr w:rsidR="00CD5E8B" w:rsidTr="00CD5E8B">
        <w:tc>
          <w:tcPr>
            <w:tcW w:w="2250" w:type="dxa"/>
          </w:tcPr>
          <w:p w:rsidR="00FC0977" w:rsidRPr="00FC0977" w:rsidRDefault="00FC0977" w:rsidP="00D15A17">
            <w:pPr>
              <w:rPr>
                <w:b/>
                <w:sz w:val="20"/>
                <w:szCs w:val="20"/>
              </w:rPr>
            </w:pPr>
            <w:r w:rsidRPr="00FC0977">
              <w:rPr>
                <w:b/>
                <w:sz w:val="20"/>
                <w:szCs w:val="20"/>
              </w:rPr>
              <w:t>Roles &amp; Responsibilities</w:t>
            </w:r>
          </w:p>
        </w:tc>
        <w:tc>
          <w:tcPr>
            <w:tcW w:w="1620" w:type="dxa"/>
          </w:tcPr>
          <w:p w:rsidR="00FC0977" w:rsidRPr="00FC0977" w:rsidRDefault="00FC0977" w:rsidP="00A73F77">
            <w:pPr>
              <w:jc w:val="center"/>
              <w:rPr>
                <w:b/>
                <w:sz w:val="20"/>
                <w:szCs w:val="20"/>
              </w:rPr>
            </w:pPr>
            <w:r w:rsidRPr="00FC0977">
              <w:rPr>
                <w:b/>
                <w:sz w:val="20"/>
                <w:szCs w:val="20"/>
              </w:rPr>
              <w:t>Team 1</w:t>
            </w:r>
          </w:p>
        </w:tc>
        <w:tc>
          <w:tcPr>
            <w:tcW w:w="1530" w:type="dxa"/>
          </w:tcPr>
          <w:p w:rsidR="00FC0977" w:rsidRPr="00FC0977" w:rsidRDefault="00FC0977" w:rsidP="00A73F77">
            <w:pPr>
              <w:jc w:val="center"/>
              <w:rPr>
                <w:b/>
                <w:sz w:val="20"/>
                <w:szCs w:val="20"/>
              </w:rPr>
            </w:pPr>
            <w:r w:rsidRPr="00FC0977">
              <w:rPr>
                <w:b/>
                <w:sz w:val="20"/>
                <w:szCs w:val="20"/>
              </w:rPr>
              <w:t>Team 2</w:t>
            </w:r>
          </w:p>
        </w:tc>
        <w:tc>
          <w:tcPr>
            <w:tcW w:w="1350" w:type="dxa"/>
          </w:tcPr>
          <w:p w:rsidR="00FC0977" w:rsidRPr="00FC0977" w:rsidRDefault="00FC0977" w:rsidP="00A73F77">
            <w:pPr>
              <w:jc w:val="center"/>
              <w:rPr>
                <w:b/>
                <w:sz w:val="20"/>
                <w:szCs w:val="20"/>
              </w:rPr>
            </w:pPr>
            <w:r w:rsidRPr="00FC0977">
              <w:rPr>
                <w:b/>
                <w:sz w:val="20"/>
                <w:szCs w:val="20"/>
              </w:rPr>
              <w:t>Team 3</w:t>
            </w:r>
          </w:p>
        </w:tc>
        <w:tc>
          <w:tcPr>
            <w:tcW w:w="1530" w:type="dxa"/>
          </w:tcPr>
          <w:p w:rsidR="00FC0977" w:rsidRPr="00FC0977" w:rsidRDefault="00FC0977" w:rsidP="00A73F77">
            <w:pPr>
              <w:jc w:val="center"/>
              <w:rPr>
                <w:b/>
                <w:sz w:val="20"/>
                <w:szCs w:val="20"/>
              </w:rPr>
            </w:pPr>
            <w:r w:rsidRPr="00FC0977">
              <w:rPr>
                <w:b/>
                <w:sz w:val="20"/>
                <w:szCs w:val="20"/>
              </w:rPr>
              <w:t>Team 4</w:t>
            </w:r>
          </w:p>
        </w:tc>
        <w:tc>
          <w:tcPr>
            <w:tcW w:w="1440" w:type="dxa"/>
          </w:tcPr>
          <w:p w:rsidR="00FC0977" w:rsidRPr="00FC0977" w:rsidRDefault="00FC0977" w:rsidP="00A73F77">
            <w:pPr>
              <w:jc w:val="center"/>
              <w:rPr>
                <w:b/>
                <w:sz w:val="20"/>
                <w:szCs w:val="20"/>
              </w:rPr>
            </w:pPr>
            <w:r w:rsidRPr="00FC0977">
              <w:rPr>
                <w:b/>
                <w:sz w:val="20"/>
                <w:szCs w:val="20"/>
              </w:rPr>
              <w:t>Team 5</w:t>
            </w:r>
          </w:p>
        </w:tc>
        <w:tc>
          <w:tcPr>
            <w:tcW w:w="1440" w:type="dxa"/>
          </w:tcPr>
          <w:p w:rsidR="00FC0977" w:rsidRPr="00FC0977" w:rsidRDefault="00FC0977" w:rsidP="00A73F77">
            <w:pPr>
              <w:jc w:val="center"/>
              <w:rPr>
                <w:b/>
                <w:sz w:val="20"/>
                <w:szCs w:val="20"/>
              </w:rPr>
            </w:pPr>
            <w:r w:rsidRPr="00FC0977">
              <w:rPr>
                <w:b/>
                <w:sz w:val="20"/>
                <w:szCs w:val="20"/>
              </w:rPr>
              <w:t>Team 6</w:t>
            </w:r>
          </w:p>
        </w:tc>
      </w:tr>
      <w:tr w:rsidR="00A73F77" w:rsidTr="00CD5E8B">
        <w:tc>
          <w:tcPr>
            <w:tcW w:w="2250" w:type="dxa"/>
          </w:tcPr>
          <w:p w:rsidR="00A73F77" w:rsidRPr="00FC0977" w:rsidRDefault="00BA4F51" w:rsidP="00D15A17">
            <w:pPr>
              <w:rPr>
                <w:b/>
                <w:sz w:val="20"/>
                <w:szCs w:val="20"/>
              </w:rPr>
            </w:pPr>
            <w:r>
              <w:rPr>
                <w:b/>
                <w:sz w:val="20"/>
                <w:szCs w:val="20"/>
              </w:rPr>
              <w:t>Product</w:t>
            </w:r>
          </w:p>
        </w:tc>
        <w:tc>
          <w:tcPr>
            <w:tcW w:w="1620" w:type="dxa"/>
          </w:tcPr>
          <w:p w:rsidR="00A73F77" w:rsidRPr="00A73F77" w:rsidRDefault="00A73F77" w:rsidP="00A73F77">
            <w:pPr>
              <w:jc w:val="center"/>
              <w:rPr>
                <w:b/>
                <w:color w:val="FF0000"/>
                <w:sz w:val="20"/>
                <w:szCs w:val="20"/>
              </w:rPr>
            </w:pPr>
            <w:r w:rsidRPr="00A73F77">
              <w:rPr>
                <w:b/>
                <w:color w:val="FF0000"/>
                <w:sz w:val="20"/>
                <w:szCs w:val="20"/>
              </w:rPr>
              <w:t>J&amp;J Shampoo</w:t>
            </w:r>
          </w:p>
        </w:tc>
        <w:tc>
          <w:tcPr>
            <w:tcW w:w="1530" w:type="dxa"/>
          </w:tcPr>
          <w:p w:rsidR="00A73F77" w:rsidRPr="00A73F77" w:rsidRDefault="00A73F77" w:rsidP="00A73F77">
            <w:pPr>
              <w:jc w:val="center"/>
              <w:rPr>
                <w:b/>
                <w:color w:val="FF0000"/>
                <w:sz w:val="20"/>
                <w:szCs w:val="20"/>
              </w:rPr>
            </w:pPr>
            <w:r w:rsidRPr="00A73F77">
              <w:rPr>
                <w:b/>
                <w:color w:val="FF0000"/>
                <w:sz w:val="20"/>
                <w:szCs w:val="20"/>
              </w:rPr>
              <w:t>Neosporin</w:t>
            </w:r>
          </w:p>
        </w:tc>
        <w:tc>
          <w:tcPr>
            <w:tcW w:w="1350" w:type="dxa"/>
          </w:tcPr>
          <w:p w:rsidR="00A73F77" w:rsidRPr="00A73F77" w:rsidRDefault="00A73F77" w:rsidP="00A73F77">
            <w:pPr>
              <w:jc w:val="center"/>
              <w:rPr>
                <w:b/>
                <w:color w:val="FF0000"/>
                <w:sz w:val="20"/>
                <w:szCs w:val="20"/>
              </w:rPr>
            </w:pPr>
            <w:r w:rsidRPr="00A73F77">
              <w:rPr>
                <w:b/>
                <w:color w:val="FF0000"/>
                <w:sz w:val="20"/>
                <w:szCs w:val="20"/>
              </w:rPr>
              <w:t>Aveeno Lotion</w:t>
            </w:r>
          </w:p>
        </w:tc>
        <w:tc>
          <w:tcPr>
            <w:tcW w:w="1530" w:type="dxa"/>
          </w:tcPr>
          <w:p w:rsidR="00A73F77" w:rsidRPr="00A73F77" w:rsidRDefault="00A73F77" w:rsidP="00A73F77">
            <w:pPr>
              <w:jc w:val="center"/>
              <w:rPr>
                <w:b/>
                <w:color w:val="FF0000"/>
                <w:sz w:val="20"/>
                <w:szCs w:val="20"/>
              </w:rPr>
            </w:pPr>
            <w:r w:rsidRPr="00A73F77">
              <w:rPr>
                <w:b/>
                <w:color w:val="FF0000"/>
                <w:sz w:val="20"/>
                <w:szCs w:val="20"/>
              </w:rPr>
              <w:t>Neutrogena Lotion</w:t>
            </w:r>
          </w:p>
        </w:tc>
        <w:tc>
          <w:tcPr>
            <w:tcW w:w="1440" w:type="dxa"/>
          </w:tcPr>
          <w:p w:rsidR="00A73F77" w:rsidRPr="00A73F77" w:rsidRDefault="00A73F77" w:rsidP="00A73F77">
            <w:pPr>
              <w:jc w:val="center"/>
              <w:rPr>
                <w:b/>
                <w:color w:val="FF0000"/>
                <w:sz w:val="20"/>
                <w:szCs w:val="20"/>
              </w:rPr>
            </w:pPr>
            <w:r w:rsidRPr="00A73F77">
              <w:rPr>
                <w:b/>
                <w:color w:val="FF0000"/>
                <w:sz w:val="20"/>
                <w:szCs w:val="20"/>
              </w:rPr>
              <w:t>Listerine</w:t>
            </w:r>
          </w:p>
        </w:tc>
        <w:tc>
          <w:tcPr>
            <w:tcW w:w="1440" w:type="dxa"/>
          </w:tcPr>
          <w:p w:rsidR="00A73F77" w:rsidRPr="00A73F77" w:rsidRDefault="00A73F77" w:rsidP="00A73F77">
            <w:pPr>
              <w:jc w:val="center"/>
              <w:rPr>
                <w:b/>
                <w:color w:val="FF0000"/>
                <w:sz w:val="20"/>
                <w:szCs w:val="20"/>
              </w:rPr>
            </w:pPr>
            <w:r w:rsidRPr="00A73F77">
              <w:rPr>
                <w:b/>
                <w:color w:val="FF0000"/>
                <w:sz w:val="20"/>
                <w:szCs w:val="20"/>
              </w:rPr>
              <w:t>Band-Aids</w:t>
            </w:r>
          </w:p>
        </w:tc>
      </w:tr>
      <w:tr w:rsidR="00CD5E8B" w:rsidTr="00CD5E8B">
        <w:tc>
          <w:tcPr>
            <w:tcW w:w="2250" w:type="dxa"/>
          </w:tcPr>
          <w:p w:rsidR="00FC0977" w:rsidRPr="00FC0977" w:rsidRDefault="00FC0977" w:rsidP="004A1287">
            <w:pPr>
              <w:rPr>
                <w:b/>
                <w:sz w:val="20"/>
                <w:szCs w:val="20"/>
              </w:rPr>
            </w:pPr>
            <w:r w:rsidRPr="00FC0977">
              <w:rPr>
                <w:b/>
                <w:sz w:val="20"/>
                <w:szCs w:val="20"/>
              </w:rPr>
              <w:t>Marketing</w:t>
            </w:r>
          </w:p>
        </w:tc>
        <w:tc>
          <w:tcPr>
            <w:tcW w:w="1620" w:type="dxa"/>
          </w:tcPr>
          <w:p w:rsidR="00FC0977" w:rsidRPr="00FC0977" w:rsidRDefault="00FC0977" w:rsidP="00797993">
            <w:pPr>
              <w:rPr>
                <w:sz w:val="20"/>
                <w:szCs w:val="20"/>
              </w:rPr>
            </w:pPr>
            <w:r w:rsidRPr="00FC0977">
              <w:rPr>
                <w:sz w:val="20"/>
                <w:szCs w:val="20"/>
              </w:rPr>
              <w:t>Reggie Onuoha</w:t>
            </w:r>
          </w:p>
        </w:tc>
        <w:tc>
          <w:tcPr>
            <w:tcW w:w="1530" w:type="dxa"/>
          </w:tcPr>
          <w:p w:rsidR="00FC0977" w:rsidRPr="00FC0977" w:rsidRDefault="00FC0977" w:rsidP="00797993">
            <w:pPr>
              <w:rPr>
                <w:sz w:val="20"/>
                <w:szCs w:val="20"/>
              </w:rPr>
            </w:pPr>
            <w:r w:rsidRPr="00FC0977">
              <w:rPr>
                <w:sz w:val="20"/>
                <w:szCs w:val="20"/>
              </w:rPr>
              <w:t>Viviana Morales</w:t>
            </w:r>
          </w:p>
        </w:tc>
        <w:tc>
          <w:tcPr>
            <w:tcW w:w="1350" w:type="dxa"/>
          </w:tcPr>
          <w:p w:rsidR="00FC0977" w:rsidRPr="00FC0977" w:rsidRDefault="00FC0977" w:rsidP="00797993">
            <w:pPr>
              <w:rPr>
                <w:sz w:val="20"/>
                <w:szCs w:val="20"/>
              </w:rPr>
            </w:pPr>
            <w:r w:rsidRPr="00FC0977">
              <w:rPr>
                <w:sz w:val="20"/>
                <w:szCs w:val="20"/>
              </w:rPr>
              <w:t>Eve</w:t>
            </w:r>
            <w:r w:rsidR="00CC63AE">
              <w:rPr>
                <w:sz w:val="20"/>
                <w:szCs w:val="20"/>
              </w:rPr>
              <w:t>l</w:t>
            </w:r>
            <w:r w:rsidRPr="00FC0977">
              <w:rPr>
                <w:sz w:val="20"/>
                <w:szCs w:val="20"/>
              </w:rPr>
              <w:t>yn Cruz</w:t>
            </w:r>
          </w:p>
        </w:tc>
        <w:tc>
          <w:tcPr>
            <w:tcW w:w="1530" w:type="dxa"/>
          </w:tcPr>
          <w:p w:rsidR="00FC0977" w:rsidRPr="00FC0977" w:rsidRDefault="00FC0977" w:rsidP="00797993">
            <w:pPr>
              <w:rPr>
                <w:sz w:val="20"/>
                <w:szCs w:val="20"/>
              </w:rPr>
            </w:pPr>
            <w:r w:rsidRPr="00FC0977">
              <w:rPr>
                <w:sz w:val="20"/>
                <w:szCs w:val="20"/>
              </w:rPr>
              <w:t>Ricardo Sanchez</w:t>
            </w:r>
          </w:p>
        </w:tc>
        <w:tc>
          <w:tcPr>
            <w:tcW w:w="1440" w:type="dxa"/>
          </w:tcPr>
          <w:p w:rsidR="00FC0977" w:rsidRPr="00FC0977" w:rsidRDefault="00FC0977" w:rsidP="00797993">
            <w:pPr>
              <w:rPr>
                <w:sz w:val="20"/>
                <w:szCs w:val="20"/>
              </w:rPr>
            </w:pPr>
            <w:r w:rsidRPr="00FC0977">
              <w:rPr>
                <w:sz w:val="20"/>
                <w:szCs w:val="20"/>
              </w:rPr>
              <w:t>Horiana Sanchez Cruz</w:t>
            </w:r>
          </w:p>
        </w:tc>
        <w:tc>
          <w:tcPr>
            <w:tcW w:w="1440" w:type="dxa"/>
          </w:tcPr>
          <w:p w:rsidR="00FC0977" w:rsidRPr="00FC0977" w:rsidRDefault="00FC0977" w:rsidP="00797993">
            <w:pPr>
              <w:rPr>
                <w:sz w:val="20"/>
                <w:szCs w:val="20"/>
              </w:rPr>
            </w:pPr>
            <w:r w:rsidRPr="00FC0977">
              <w:rPr>
                <w:sz w:val="20"/>
                <w:szCs w:val="20"/>
              </w:rPr>
              <w:t>Jose Hernandez Morales</w:t>
            </w:r>
          </w:p>
        </w:tc>
      </w:tr>
      <w:tr w:rsidR="00CD5E8B" w:rsidTr="00CD5E8B">
        <w:tc>
          <w:tcPr>
            <w:tcW w:w="2250" w:type="dxa"/>
          </w:tcPr>
          <w:p w:rsidR="00FC0977" w:rsidRPr="00FC0977" w:rsidRDefault="00FC0977" w:rsidP="00797993">
            <w:pPr>
              <w:rPr>
                <w:b/>
                <w:sz w:val="20"/>
                <w:szCs w:val="20"/>
              </w:rPr>
            </w:pPr>
            <w:r w:rsidRPr="00FC0977">
              <w:rPr>
                <w:b/>
                <w:sz w:val="20"/>
                <w:szCs w:val="20"/>
              </w:rPr>
              <w:t>Finance</w:t>
            </w:r>
          </w:p>
        </w:tc>
        <w:tc>
          <w:tcPr>
            <w:tcW w:w="1620" w:type="dxa"/>
          </w:tcPr>
          <w:p w:rsidR="00FC0977" w:rsidRPr="00FC0977" w:rsidRDefault="003072F4" w:rsidP="00797993">
            <w:pPr>
              <w:rPr>
                <w:sz w:val="20"/>
                <w:szCs w:val="20"/>
              </w:rPr>
            </w:pPr>
            <w:r w:rsidRPr="00FC0977">
              <w:rPr>
                <w:sz w:val="20"/>
                <w:szCs w:val="20"/>
              </w:rPr>
              <w:t>Dina Vazquez</w:t>
            </w:r>
          </w:p>
        </w:tc>
        <w:tc>
          <w:tcPr>
            <w:tcW w:w="1530" w:type="dxa"/>
          </w:tcPr>
          <w:p w:rsidR="00FC0977" w:rsidRPr="00FC0977" w:rsidRDefault="00CC63AE" w:rsidP="00797993">
            <w:pPr>
              <w:rPr>
                <w:sz w:val="20"/>
                <w:szCs w:val="20"/>
              </w:rPr>
            </w:pPr>
            <w:r>
              <w:rPr>
                <w:sz w:val="20"/>
                <w:szCs w:val="20"/>
              </w:rPr>
              <w:t>Marvin Re</w:t>
            </w:r>
            <w:r w:rsidR="00FC0977" w:rsidRPr="00FC0977">
              <w:rPr>
                <w:sz w:val="20"/>
                <w:szCs w:val="20"/>
              </w:rPr>
              <w:t>yes</w:t>
            </w:r>
          </w:p>
        </w:tc>
        <w:tc>
          <w:tcPr>
            <w:tcW w:w="1350" w:type="dxa"/>
          </w:tcPr>
          <w:p w:rsidR="00FC0977" w:rsidRPr="00FC0977" w:rsidRDefault="00FC0977" w:rsidP="00797993">
            <w:pPr>
              <w:rPr>
                <w:sz w:val="20"/>
                <w:szCs w:val="20"/>
              </w:rPr>
            </w:pPr>
            <w:r w:rsidRPr="00FC0977">
              <w:rPr>
                <w:sz w:val="20"/>
                <w:szCs w:val="20"/>
              </w:rPr>
              <w:t>Charlie Paredes</w:t>
            </w:r>
          </w:p>
        </w:tc>
        <w:tc>
          <w:tcPr>
            <w:tcW w:w="1530" w:type="dxa"/>
          </w:tcPr>
          <w:p w:rsidR="00FC0977" w:rsidRPr="00FC0977" w:rsidRDefault="00FC0977" w:rsidP="00797993">
            <w:pPr>
              <w:rPr>
                <w:sz w:val="20"/>
                <w:szCs w:val="20"/>
              </w:rPr>
            </w:pPr>
            <w:r w:rsidRPr="00FC0977">
              <w:rPr>
                <w:sz w:val="20"/>
                <w:szCs w:val="20"/>
              </w:rPr>
              <w:t>Dilcia Hernandez</w:t>
            </w:r>
          </w:p>
        </w:tc>
        <w:tc>
          <w:tcPr>
            <w:tcW w:w="1440" w:type="dxa"/>
          </w:tcPr>
          <w:p w:rsidR="00FC0977" w:rsidRPr="00FC0977" w:rsidRDefault="00FC0977" w:rsidP="00797993">
            <w:pPr>
              <w:rPr>
                <w:sz w:val="20"/>
                <w:szCs w:val="20"/>
              </w:rPr>
            </w:pPr>
            <w:r w:rsidRPr="00FC0977">
              <w:rPr>
                <w:sz w:val="20"/>
                <w:szCs w:val="20"/>
              </w:rPr>
              <w:t>Rodney Cuevas</w:t>
            </w:r>
          </w:p>
        </w:tc>
        <w:tc>
          <w:tcPr>
            <w:tcW w:w="1440" w:type="dxa"/>
          </w:tcPr>
          <w:p w:rsidR="00FC0977" w:rsidRPr="00FC0977" w:rsidRDefault="003072F4" w:rsidP="00797993">
            <w:pPr>
              <w:rPr>
                <w:sz w:val="20"/>
                <w:szCs w:val="20"/>
              </w:rPr>
            </w:pPr>
            <w:r>
              <w:rPr>
                <w:sz w:val="20"/>
                <w:szCs w:val="20"/>
              </w:rPr>
              <w:t>Marilyn Teutle</w:t>
            </w:r>
          </w:p>
        </w:tc>
      </w:tr>
      <w:tr w:rsidR="00CD5E8B" w:rsidTr="00CD5E8B">
        <w:tc>
          <w:tcPr>
            <w:tcW w:w="2250" w:type="dxa"/>
          </w:tcPr>
          <w:p w:rsidR="00FC0977" w:rsidRPr="00FC0977" w:rsidRDefault="0001601E" w:rsidP="0001601E">
            <w:pPr>
              <w:rPr>
                <w:b/>
                <w:sz w:val="20"/>
                <w:szCs w:val="20"/>
              </w:rPr>
            </w:pPr>
            <w:r>
              <w:rPr>
                <w:b/>
                <w:sz w:val="20"/>
                <w:szCs w:val="20"/>
              </w:rPr>
              <w:t>Product Development</w:t>
            </w:r>
          </w:p>
        </w:tc>
        <w:tc>
          <w:tcPr>
            <w:tcW w:w="1620" w:type="dxa"/>
          </w:tcPr>
          <w:p w:rsidR="00FC0977" w:rsidRPr="00FC0977" w:rsidRDefault="00FC0977" w:rsidP="00797993">
            <w:pPr>
              <w:rPr>
                <w:sz w:val="20"/>
                <w:szCs w:val="20"/>
              </w:rPr>
            </w:pPr>
            <w:r w:rsidRPr="00FC0977">
              <w:rPr>
                <w:sz w:val="20"/>
                <w:szCs w:val="20"/>
              </w:rPr>
              <w:t>Roshanna Lewis</w:t>
            </w:r>
          </w:p>
        </w:tc>
        <w:tc>
          <w:tcPr>
            <w:tcW w:w="1530" w:type="dxa"/>
          </w:tcPr>
          <w:p w:rsidR="00FC0977" w:rsidRPr="00FC0977" w:rsidRDefault="00CC63AE" w:rsidP="00CC63AE">
            <w:pPr>
              <w:rPr>
                <w:sz w:val="20"/>
                <w:szCs w:val="20"/>
              </w:rPr>
            </w:pPr>
            <w:r>
              <w:rPr>
                <w:sz w:val="20"/>
                <w:szCs w:val="20"/>
              </w:rPr>
              <w:t>Iliana</w:t>
            </w:r>
            <w:r w:rsidR="00FC0977" w:rsidRPr="00FC0977">
              <w:rPr>
                <w:sz w:val="20"/>
                <w:szCs w:val="20"/>
              </w:rPr>
              <w:t xml:space="preserve"> Santiago</w:t>
            </w:r>
          </w:p>
        </w:tc>
        <w:tc>
          <w:tcPr>
            <w:tcW w:w="1350" w:type="dxa"/>
          </w:tcPr>
          <w:p w:rsidR="00FC0977" w:rsidRPr="00FC0977" w:rsidRDefault="00FC0977" w:rsidP="00797993">
            <w:pPr>
              <w:rPr>
                <w:sz w:val="20"/>
                <w:szCs w:val="20"/>
              </w:rPr>
            </w:pPr>
            <w:r w:rsidRPr="00FC0977">
              <w:rPr>
                <w:sz w:val="20"/>
                <w:szCs w:val="20"/>
              </w:rPr>
              <w:t>Rafael Gomez</w:t>
            </w:r>
          </w:p>
        </w:tc>
        <w:tc>
          <w:tcPr>
            <w:tcW w:w="1530" w:type="dxa"/>
          </w:tcPr>
          <w:p w:rsidR="00FC0977" w:rsidRPr="00FC0977" w:rsidRDefault="00FC0977" w:rsidP="00797993">
            <w:pPr>
              <w:rPr>
                <w:sz w:val="20"/>
                <w:szCs w:val="20"/>
              </w:rPr>
            </w:pPr>
            <w:r w:rsidRPr="00FC0977">
              <w:rPr>
                <w:sz w:val="20"/>
                <w:szCs w:val="20"/>
              </w:rPr>
              <w:t>Jailinne Espana</w:t>
            </w:r>
          </w:p>
        </w:tc>
        <w:tc>
          <w:tcPr>
            <w:tcW w:w="1440" w:type="dxa"/>
          </w:tcPr>
          <w:p w:rsidR="00FC0977" w:rsidRPr="00FC0977" w:rsidRDefault="00FC0977" w:rsidP="00797993">
            <w:pPr>
              <w:rPr>
                <w:sz w:val="20"/>
                <w:szCs w:val="20"/>
              </w:rPr>
            </w:pPr>
            <w:r w:rsidRPr="00FC0977">
              <w:rPr>
                <w:sz w:val="20"/>
                <w:szCs w:val="20"/>
              </w:rPr>
              <w:t>Lizet Ramirez Sandoval</w:t>
            </w:r>
          </w:p>
        </w:tc>
        <w:tc>
          <w:tcPr>
            <w:tcW w:w="1440" w:type="dxa"/>
          </w:tcPr>
          <w:p w:rsidR="00FC0977" w:rsidRPr="00FC0977" w:rsidRDefault="00FC0977" w:rsidP="00797993">
            <w:pPr>
              <w:rPr>
                <w:sz w:val="20"/>
                <w:szCs w:val="20"/>
              </w:rPr>
            </w:pPr>
            <w:r w:rsidRPr="00FC0977">
              <w:rPr>
                <w:sz w:val="20"/>
                <w:szCs w:val="20"/>
              </w:rPr>
              <w:t xml:space="preserve">D’Janae Jules </w:t>
            </w:r>
          </w:p>
        </w:tc>
      </w:tr>
      <w:tr w:rsidR="00CD5E8B" w:rsidTr="00CD5E8B">
        <w:tc>
          <w:tcPr>
            <w:tcW w:w="2250" w:type="dxa"/>
          </w:tcPr>
          <w:p w:rsidR="00FC0977" w:rsidRPr="00FC0977" w:rsidRDefault="00BA0F93" w:rsidP="00797993">
            <w:pPr>
              <w:rPr>
                <w:b/>
                <w:sz w:val="20"/>
                <w:szCs w:val="20"/>
              </w:rPr>
            </w:pPr>
            <w:r>
              <w:rPr>
                <w:b/>
                <w:sz w:val="20"/>
                <w:szCs w:val="20"/>
              </w:rPr>
              <w:t>Claims</w:t>
            </w:r>
            <w:r w:rsidR="00C340D7">
              <w:rPr>
                <w:b/>
                <w:sz w:val="20"/>
                <w:szCs w:val="20"/>
              </w:rPr>
              <w:t xml:space="preserve"> Department</w:t>
            </w:r>
          </w:p>
        </w:tc>
        <w:tc>
          <w:tcPr>
            <w:tcW w:w="1620" w:type="dxa"/>
          </w:tcPr>
          <w:p w:rsidR="00FC0977" w:rsidRPr="00FC0977" w:rsidRDefault="00FC0977" w:rsidP="00797993">
            <w:pPr>
              <w:rPr>
                <w:sz w:val="20"/>
                <w:szCs w:val="20"/>
              </w:rPr>
            </w:pPr>
            <w:r w:rsidRPr="00FC0977">
              <w:rPr>
                <w:sz w:val="20"/>
                <w:szCs w:val="20"/>
              </w:rPr>
              <w:t>Abel Cabrera</w:t>
            </w:r>
          </w:p>
        </w:tc>
        <w:tc>
          <w:tcPr>
            <w:tcW w:w="1530" w:type="dxa"/>
          </w:tcPr>
          <w:p w:rsidR="00FC0977" w:rsidRPr="00FC0977" w:rsidRDefault="00FC0977" w:rsidP="00797993">
            <w:pPr>
              <w:rPr>
                <w:sz w:val="20"/>
                <w:szCs w:val="20"/>
              </w:rPr>
            </w:pPr>
            <w:r w:rsidRPr="00FC0977">
              <w:rPr>
                <w:sz w:val="20"/>
                <w:szCs w:val="20"/>
              </w:rPr>
              <w:t>Juan Aparicio</w:t>
            </w:r>
          </w:p>
        </w:tc>
        <w:tc>
          <w:tcPr>
            <w:tcW w:w="1350" w:type="dxa"/>
          </w:tcPr>
          <w:p w:rsidR="00FC0977" w:rsidRPr="00FC0977" w:rsidRDefault="00FC0977" w:rsidP="00797993">
            <w:pPr>
              <w:rPr>
                <w:sz w:val="20"/>
                <w:szCs w:val="20"/>
              </w:rPr>
            </w:pPr>
            <w:r w:rsidRPr="00FC0977">
              <w:rPr>
                <w:sz w:val="20"/>
                <w:szCs w:val="20"/>
              </w:rPr>
              <w:t>Jennifer Aparicio</w:t>
            </w:r>
          </w:p>
        </w:tc>
        <w:tc>
          <w:tcPr>
            <w:tcW w:w="1530" w:type="dxa"/>
          </w:tcPr>
          <w:p w:rsidR="00FC0977" w:rsidRPr="00FC0977" w:rsidRDefault="00FC0977" w:rsidP="00797993">
            <w:pPr>
              <w:rPr>
                <w:sz w:val="20"/>
                <w:szCs w:val="20"/>
              </w:rPr>
            </w:pPr>
            <w:r w:rsidRPr="00FC0977">
              <w:rPr>
                <w:sz w:val="20"/>
                <w:szCs w:val="20"/>
              </w:rPr>
              <w:t>Margarita Hernandez</w:t>
            </w:r>
          </w:p>
        </w:tc>
        <w:tc>
          <w:tcPr>
            <w:tcW w:w="1440" w:type="dxa"/>
          </w:tcPr>
          <w:p w:rsidR="00FC0977" w:rsidRPr="00FC0977" w:rsidRDefault="00FC0977" w:rsidP="00797993">
            <w:pPr>
              <w:rPr>
                <w:sz w:val="20"/>
                <w:szCs w:val="20"/>
              </w:rPr>
            </w:pPr>
            <w:r w:rsidRPr="00FC0977">
              <w:rPr>
                <w:sz w:val="20"/>
                <w:szCs w:val="20"/>
              </w:rPr>
              <w:t>Jocelyene Cruz</w:t>
            </w:r>
          </w:p>
        </w:tc>
        <w:tc>
          <w:tcPr>
            <w:tcW w:w="1440" w:type="dxa"/>
          </w:tcPr>
          <w:p w:rsidR="00FC0977" w:rsidRPr="00FC0977" w:rsidRDefault="00FC0977" w:rsidP="00797993">
            <w:pPr>
              <w:rPr>
                <w:sz w:val="20"/>
                <w:szCs w:val="20"/>
              </w:rPr>
            </w:pPr>
            <w:r w:rsidRPr="00FC0977">
              <w:rPr>
                <w:sz w:val="20"/>
                <w:szCs w:val="20"/>
              </w:rPr>
              <w:t>Lizbeth Lopez</w:t>
            </w:r>
          </w:p>
        </w:tc>
      </w:tr>
      <w:tr w:rsidR="00CD5E8B" w:rsidTr="00CD5E8B">
        <w:tc>
          <w:tcPr>
            <w:tcW w:w="2250" w:type="dxa"/>
          </w:tcPr>
          <w:p w:rsidR="00FC0977" w:rsidRPr="00FC0977" w:rsidRDefault="00FC0977" w:rsidP="00797993">
            <w:pPr>
              <w:rPr>
                <w:b/>
                <w:sz w:val="20"/>
                <w:szCs w:val="20"/>
              </w:rPr>
            </w:pPr>
            <w:r w:rsidRPr="00FC0977">
              <w:rPr>
                <w:b/>
                <w:sz w:val="20"/>
                <w:szCs w:val="20"/>
              </w:rPr>
              <w:t>Packaging</w:t>
            </w:r>
            <w:r w:rsidR="00432780">
              <w:rPr>
                <w:b/>
                <w:sz w:val="20"/>
                <w:szCs w:val="20"/>
              </w:rPr>
              <w:t xml:space="preserve"> Engineer</w:t>
            </w:r>
          </w:p>
        </w:tc>
        <w:tc>
          <w:tcPr>
            <w:tcW w:w="1620" w:type="dxa"/>
          </w:tcPr>
          <w:p w:rsidR="00FC0977" w:rsidRPr="00FC0977" w:rsidRDefault="00FC0977" w:rsidP="00797993">
            <w:pPr>
              <w:rPr>
                <w:sz w:val="20"/>
                <w:szCs w:val="20"/>
              </w:rPr>
            </w:pPr>
            <w:r w:rsidRPr="00FC0977">
              <w:rPr>
                <w:sz w:val="20"/>
                <w:szCs w:val="20"/>
              </w:rPr>
              <w:t>Jennifer Paredes</w:t>
            </w:r>
          </w:p>
        </w:tc>
        <w:tc>
          <w:tcPr>
            <w:tcW w:w="1530" w:type="dxa"/>
          </w:tcPr>
          <w:p w:rsidR="00FC0977" w:rsidRPr="00FC0977" w:rsidRDefault="00FC0977" w:rsidP="00797993">
            <w:pPr>
              <w:rPr>
                <w:sz w:val="20"/>
                <w:szCs w:val="20"/>
              </w:rPr>
            </w:pPr>
            <w:r w:rsidRPr="00FC0977">
              <w:rPr>
                <w:sz w:val="20"/>
                <w:szCs w:val="20"/>
              </w:rPr>
              <w:t>Keyaira Rider</w:t>
            </w:r>
          </w:p>
        </w:tc>
        <w:tc>
          <w:tcPr>
            <w:tcW w:w="1350" w:type="dxa"/>
          </w:tcPr>
          <w:p w:rsidR="00FC0977" w:rsidRPr="00FC0977" w:rsidRDefault="00FC0977" w:rsidP="00797993">
            <w:pPr>
              <w:rPr>
                <w:sz w:val="20"/>
                <w:szCs w:val="20"/>
              </w:rPr>
            </w:pPr>
            <w:r w:rsidRPr="00FC0977">
              <w:rPr>
                <w:sz w:val="20"/>
                <w:szCs w:val="20"/>
              </w:rPr>
              <w:t>Stephanie Lopez Cruz</w:t>
            </w:r>
          </w:p>
        </w:tc>
        <w:tc>
          <w:tcPr>
            <w:tcW w:w="1530" w:type="dxa"/>
          </w:tcPr>
          <w:p w:rsidR="00FC0977" w:rsidRPr="00FC0977" w:rsidRDefault="00FC0977" w:rsidP="00797993">
            <w:pPr>
              <w:rPr>
                <w:sz w:val="20"/>
                <w:szCs w:val="20"/>
              </w:rPr>
            </w:pPr>
            <w:r w:rsidRPr="00FC0977">
              <w:rPr>
                <w:sz w:val="20"/>
                <w:szCs w:val="20"/>
              </w:rPr>
              <w:t>Jazmin Sanchez</w:t>
            </w:r>
          </w:p>
        </w:tc>
        <w:tc>
          <w:tcPr>
            <w:tcW w:w="1440" w:type="dxa"/>
          </w:tcPr>
          <w:p w:rsidR="00FC0977" w:rsidRPr="00FC0977" w:rsidRDefault="003072F4" w:rsidP="00797993">
            <w:pPr>
              <w:rPr>
                <w:sz w:val="20"/>
                <w:szCs w:val="20"/>
              </w:rPr>
            </w:pPr>
            <w:r w:rsidRPr="00FC0977">
              <w:rPr>
                <w:sz w:val="20"/>
                <w:szCs w:val="20"/>
              </w:rPr>
              <w:t>Abdul Abdulrahman</w:t>
            </w:r>
          </w:p>
        </w:tc>
        <w:tc>
          <w:tcPr>
            <w:tcW w:w="1440" w:type="dxa"/>
          </w:tcPr>
          <w:p w:rsidR="00FC0977" w:rsidRPr="00FC0977" w:rsidRDefault="003072F4" w:rsidP="00797993">
            <w:pPr>
              <w:rPr>
                <w:sz w:val="20"/>
                <w:szCs w:val="20"/>
              </w:rPr>
            </w:pPr>
            <w:r w:rsidRPr="00FC0977">
              <w:rPr>
                <w:sz w:val="20"/>
                <w:szCs w:val="20"/>
              </w:rPr>
              <w:t>Judalisse Garcia</w:t>
            </w:r>
          </w:p>
        </w:tc>
      </w:tr>
      <w:tr w:rsidR="00CD5E8B" w:rsidTr="00CD5E8B">
        <w:tc>
          <w:tcPr>
            <w:tcW w:w="2250" w:type="dxa"/>
          </w:tcPr>
          <w:p w:rsidR="00FC0977" w:rsidRPr="00FC0977" w:rsidRDefault="00096B22" w:rsidP="00797993">
            <w:pPr>
              <w:rPr>
                <w:b/>
                <w:sz w:val="20"/>
                <w:szCs w:val="20"/>
              </w:rPr>
            </w:pPr>
            <w:r>
              <w:rPr>
                <w:b/>
                <w:sz w:val="20"/>
                <w:szCs w:val="20"/>
              </w:rPr>
              <w:t>Public Relations</w:t>
            </w:r>
          </w:p>
        </w:tc>
        <w:tc>
          <w:tcPr>
            <w:tcW w:w="1620" w:type="dxa"/>
          </w:tcPr>
          <w:p w:rsidR="00FC0977" w:rsidRPr="00FC0977" w:rsidRDefault="003072F4" w:rsidP="00797993">
            <w:pPr>
              <w:rPr>
                <w:sz w:val="20"/>
                <w:szCs w:val="20"/>
              </w:rPr>
            </w:pPr>
            <w:r>
              <w:rPr>
                <w:sz w:val="20"/>
                <w:szCs w:val="20"/>
              </w:rPr>
              <w:t>Rocio Rodriguez</w:t>
            </w:r>
          </w:p>
        </w:tc>
        <w:tc>
          <w:tcPr>
            <w:tcW w:w="1530" w:type="dxa"/>
          </w:tcPr>
          <w:p w:rsidR="00FC0977" w:rsidRPr="00FC0977" w:rsidRDefault="00CC63AE" w:rsidP="00CC63AE">
            <w:pPr>
              <w:rPr>
                <w:sz w:val="20"/>
                <w:szCs w:val="20"/>
              </w:rPr>
            </w:pPr>
            <w:r>
              <w:rPr>
                <w:sz w:val="20"/>
                <w:szCs w:val="20"/>
              </w:rPr>
              <w:t>Willietta</w:t>
            </w:r>
            <w:r w:rsidR="00FC0977" w:rsidRPr="00FC0977">
              <w:rPr>
                <w:sz w:val="20"/>
                <w:szCs w:val="20"/>
              </w:rPr>
              <w:t xml:space="preserve"> Gom</w:t>
            </w:r>
            <w:r>
              <w:rPr>
                <w:sz w:val="20"/>
                <w:szCs w:val="20"/>
              </w:rPr>
              <w:t>b</w:t>
            </w:r>
            <w:r w:rsidR="00FC0977" w:rsidRPr="00FC0977">
              <w:rPr>
                <w:sz w:val="20"/>
                <w:szCs w:val="20"/>
              </w:rPr>
              <w:t>eh</w:t>
            </w:r>
          </w:p>
        </w:tc>
        <w:tc>
          <w:tcPr>
            <w:tcW w:w="1350" w:type="dxa"/>
          </w:tcPr>
          <w:p w:rsidR="00FC0977" w:rsidRPr="00FC0977" w:rsidRDefault="00FC0977" w:rsidP="00797993">
            <w:pPr>
              <w:rPr>
                <w:sz w:val="20"/>
                <w:szCs w:val="20"/>
              </w:rPr>
            </w:pPr>
            <w:r w:rsidRPr="00FC0977">
              <w:rPr>
                <w:sz w:val="20"/>
                <w:szCs w:val="20"/>
              </w:rPr>
              <w:t>Andrez Hernandez</w:t>
            </w:r>
          </w:p>
        </w:tc>
        <w:tc>
          <w:tcPr>
            <w:tcW w:w="1530" w:type="dxa"/>
          </w:tcPr>
          <w:p w:rsidR="00FC0977" w:rsidRPr="00FC0977" w:rsidRDefault="003072F4" w:rsidP="00797993">
            <w:pPr>
              <w:rPr>
                <w:sz w:val="20"/>
                <w:szCs w:val="20"/>
              </w:rPr>
            </w:pPr>
            <w:r>
              <w:rPr>
                <w:sz w:val="20"/>
                <w:szCs w:val="20"/>
              </w:rPr>
              <w:t>Rosa Veliz</w:t>
            </w:r>
          </w:p>
        </w:tc>
        <w:tc>
          <w:tcPr>
            <w:tcW w:w="1440" w:type="dxa"/>
          </w:tcPr>
          <w:p w:rsidR="00FC0977" w:rsidRPr="00FC0977" w:rsidRDefault="00FC0977" w:rsidP="00797993">
            <w:pPr>
              <w:rPr>
                <w:sz w:val="20"/>
                <w:szCs w:val="20"/>
              </w:rPr>
            </w:pPr>
            <w:r w:rsidRPr="00FC0977">
              <w:rPr>
                <w:sz w:val="20"/>
                <w:szCs w:val="20"/>
              </w:rPr>
              <w:t>Andrew Nunez</w:t>
            </w:r>
          </w:p>
        </w:tc>
        <w:tc>
          <w:tcPr>
            <w:tcW w:w="1440" w:type="dxa"/>
          </w:tcPr>
          <w:p w:rsidR="00FC0977" w:rsidRPr="00FC0977" w:rsidRDefault="003072F4" w:rsidP="00797993">
            <w:pPr>
              <w:rPr>
                <w:sz w:val="20"/>
                <w:szCs w:val="20"/>
              </w:rPr>
            </w:pPr>
            <w:r w:rsidRPr="00FC0977">
              <w:rPr>
                <w:sz w:val="20"/>
                <w:szCs w:val="20"/>
              </w:rPr>
              <w:t>Yenifer Cruz Garcia</w:t>
            </w:r>
          </w:p>
        </w:tc>
      </w:tr>
      <w:tr w:rsidR="00CD5E8B" w:rsidTr="00CD5E8B">
        <w:tc>
          <w:tcPr>
            <w:tcW w:w="2250" w:type="dxa"/>
          </w:tcPr>
          <w:p w:rsidR="00FC0977" w:rsidRPr="00FC0977" w:rsidRDefault="004A1287" w:rsidP="00797993">
            <w:pPr>
              <w:rPr>
                <w:b/>
                <w:sz w:val="20"/>
                <w:szCs w:val="20"/>
              </w:rPr>
            </w:pPr>
            <w:r>
              <w:rPr>
                <w:b/>
                <w:sz w:val="20"/>
                <w:szCs w:val="20"/>
              </w:rPr>
              <w:t>Sales</w:t>
            </w:r>
          </w:p>
        </w:tc>
        <w:tc>
          <w:tcPr>
            <w:tcW w:w="1620" w:type="dxa"/>
          </w:tcPr>
          <w:p w:rsidR="00FC0977" w:rsidRPr="00FC0977" w:rsidRDefault="00FC0977" w:rsidP="00797993">
            <w:pPr>
              <w:rPr>
                <w:sz w:val="20"/>
                <w:szCs w:val="20"/>
              </w:rPr>
            </w:pPr>
            <w:r w:rsidRPr="00FC0977">
              <w:rPr>
                <w:sz w:val="20"/>
                <w:szCs w:val="20"/>
              </w:rPr>
              <w:t>Anahi Pelaez</w:t>
            </w:r>
          </w:p>
        </w:tc>
        <w:tc>
          <w:tcPr>
            <w:tcW w:w="1530" w:type="dxa"/>
          </w:tcPr>
          <w:p w:rsidR="00FC0977" w:rsidRPr="00FC0977" w:rsidRDefault="00FC0977" w:rsidP="00797993">
            <w:pPr>
              <w:rPr>
                <w:sz w:val="20"/>
                <w:szCs w:val="20"/>
              </w:rPr>
            </w:pPr>
            <w:r w:rsidRPr="00FC0977">
              <w:rPr>
                <w:sz w:val="20"/>
                <w:szCs w:val="20"/>
              </w:rPr>
              <w:t>Bianca Best</w:t>
            </w:r>
          </w:p>
        </w:tc>
        <w:tc>
          <w:tcPr>
            <w:tcW w:w="1350" w:type="dxa"/>
          </w:tcPr>
          <w:p w:rsidR="00FC0977" w:rsidRPr="00FC0977" w:rsidRDefault="00CC63AE" w:rsidP="00797993">
            <w:pPr>
              <w:rPr>
                <w:sz w:val="20"/>
                <w:szCs w:val="20"/>
              </w:rPr>
            </w:pPr>
            <w:r>
              <w:rPr>
                <w:sz w:val="20"/>
                <w:szCs w:val="20"/>
              </w:rPr>
              <w:t>Jad</w:t>
            </w:r>
            <w:r w:rsidR="00FC0977" w:rsidRPr="00FC0977">
              <w:rPr>
                <w:sz w:val="20"/>
                <w:szCs w:val="20"/>
              </w:rPr>
              <w:t>elyn Flores</w:t>
            </w:r>
          </w:p>
        </w:tc>
        <w:tc>
          <w:tcPr>
            <w:tcW w:w="1530" w:type="dxa"/>
          </w:tcPr>
          <w:p w:rsidR="00FC0977" w:rsidRPr="00FC0977" w:rsidRDefault="003072F4" w:rsidP="00797993">
            <w:pPr>
              <w:rPr>
                <w:sz w:val="20"/>
                <w:szCs w:val="20"/>
              </w:rPr>
            </w:pPr>
            <w:r w:rsidRPr="00FC0977">
              <w:rPr>
                <w:sz w:val="20"/>
                <w:szCs w:val="20"/>
              </w:rPr>
              <w:t>Louisette Perez</w:t>
            </w:r>
          </w:p>
        </w:tc>
        <w:tc>
          <w:tcPr>
            <w:tcW w:w="1440" w:type="dxa"/>
          </w:tcPr>
          <w:p w:rsidR="00FC0977" w:rsidRPr="00FC0977" w:rsidRDefault="003072F4" w:rsidP="00CC63AE">
            <w:pPr>
              <w:rPr>
                <w:sz w:val="20"/>
                <w:szCs w:val="20"/>
              </w:rPr>
            </w:pPr>
            <w:r>
              <w:rPr>
                <w:sz w:val="20"/>
                <w:szCs w:val="20"/>
              </w:rPr>
              <w:t>Nalah McBride</w:t>
            </w:r>
          </w:p>
        </w:tc>
        <w:tc>
          <w:tcPr>
            <w:tcW w:w="1440" w:type="dxa"/>
          </w:tcPr>
          <w:p w:rsidR="00FC0977" w:rsidRPr="00FC0977" w:rsidRDefault="003072F4" w:rsidP="00797993">
            <w:pPr>
              <w:rPr>
                <w:sz w:val="20"/>
                <w:szCs w:val="20"/>
              </w:rPr>
            </w:pPr>
            <w:r>
              <w:rPr>
                <w:sz w:val="20"/>
                <w:szCs w:val="20"/>
              </w:rPr>
              <w:t>Ashly Rahman</w:t>
            </w:r>
          </w:p>
        </w:tc>
      </w:tr>
    </w:tbl>
    <w:p w:rsidR="00FC0977" w:rsidRDefault="00FC0977" w:rsidP="00D15A17">
      <w:pPr>
        <w:spacing w:after="0" w:line="240" w:lineRule="auto"/>
        <w:rPr>
          <w:b/>
          <w:u w:val="single"/>
        </w:rPr>
      </w:pPr>
      <w:r>
        <w:rPr>
          <w:b/>
          <w:u w:val="single"/>
        </w:rPr>
        <w:t xml:space="preserve"> </w:t>
      </w:r>
    </w:p>
    <w:p w:rsidR="00FC0977" w:rsidRDefault="00FC0977" w:rsidP="00D15A17">
      <w:pPr>
        <w:spacing w:after="0" w:line="240" w:lineRule="auto"/>
        <w:rPr>
          <w:b/>
          <w:u w:val="single"/>
        </w:rPr>
      </w:pPr>
    </w:p>
    <w:p w:rsidR="00D15A17" w:rsidRDefault="00D15A17" w:rsidP="00D15A17">
      <w:pPr>
        <w:spacing w:after="0" w:line="240" w:lineRule="auto"/>
        <w:rPr>
          <w:b/>
          <w:u w:val="single"/>
        </w:rPr>
      </w:pPr>
      <w:r>
        <w:rPr>
          <w:b/>
          <w:u w:val="single"/>
        </w:rPr>
        <w:t>Glossary</w:t>
      </w:r>
      <w:r w:rsidR="00753B7D">
        <w:rPr>
          <w:b/>
          <w:u w:val="single"/>
        </w:rPr>
        <w:t xml:space="preserve"> of Terms</w:t>
      </w:r>
    </w:p>
    <w:p w:rsidR="0028298A" w:rsidRDefault="0028298A" w:rsidP="00D15A17">
      <w:pPr>
        <w:spacing w:after="0" w:line="240" w:lineRule="auto"/>
        <w:rPr>
          <w:b/>
          <w:u w:val="single"/>
        </w:rPr>
      </w:pPr>
    </w:p>
    <w:p w:rsidR="0028298A" w:rsidRPr="0028298A" w:rsidRDefault="0028298A" w:rsidP="0028298A">
      <w:pPr>
        <w:spacing w:after="0" w:line="240" w:lineRule="auto"/>
      </w:pPr>
      <w:r w:rsidRPr="00753B7D">
        <w:rPr>
          <w:u w:val="single"/>
        </w:rPr>
        <w:t>Value Stream</w:t>
      </w:r>
      <w:r w:rsidRPr="0028298A">
        <w:t xml:space="preserve">: All the actions required to bring a product through concept to launch, from raw materials to finished product. </w:t>
      </w:r>
    </w:p>
    <w:p w:rsidR="0028298A" w:rsidRPr="0028298A" w:rsidRDefault="0028298A" w:rsidP="0028298A">
      <w:pPr>
        <w:spacing w:after="0" w:line="240" w:lineRule="auto"/>
      </w:pPr>
    </w:p>
    <w:p w:rsidR="0028298A" w:rsidRPr="0028298A" w:rsidRDefault="0028298A" w:rsidP="0028298A">
      <w:pPr>
        <w:spacing w:after="0" w:line="240" w:lineRule="auto"/>
      </w:pPr>
      <w:r w:rsidRPr="00753B7D">
        <w:rPr>
          <w:u w:val="single"/>
        </w:rPr>
        <w:t>Research and Development</w:t>
      </w:r>
      <w:r w:rsidRPr="0028298A">
        <w:t>: Activities that a business conducts to develop new products or procedures or improve existing products or procedures. Research and development is one way businesses can grow.</w:t>
      </w:r>
    </w:p>
    <w:p w:rsidR="0028298A" w:rsidRPr="0028298A" w:rsidRDefault="0028298A" w:rsidP="0028298A">
      <w:pPr>
        <w:spacing w:after="0" w:line="240" w:lineRule="auto"/>
      </w:pPr>
    </w:p>
    <w:p w:rsidR="0028298A" w:rsidRPr="0028298A" w:rsidRDefault="0028298A" w:rsidP="0028298A">
      <w:pPr>
        <w:spacing w:after="0" w:line="240" w:lineRule="auto"/>
      </w:pPr>
      <w:r w:rsidRPr="00753B7D">
        <w:rPr>
          <w:u w:val="single"/>
        </w:rPr>
        <w:t>Manufacturing</w:t>
      </w:r>
      <w:r w:rsidRPr="0028298A">
        <w:t>: The process of combining material and immaterial inputs to make a product for consumption.</w:t>
      </w:r>
    </w:p>
    <w:p w:rsidR="0028298A" w:rsidRPr="0028298A" w:rsidRDefault="0028298A" w:rsidP="0028298A">
      <w:pPr>
        <w:spacing w:after="0" w:line="240" w:lineRule="auto"/>
      </w:pPr>
    </w:p>
    <w:p w:rsidR="0028298A" w:rsidRPr="0028298A" w:rsidRDefault="0028298A" w:rsidP="0028298A">
      <w:pPr>
        <w:spacing w:after="0" w:line="240" w:lineRule="auto"/>
      </w:pPr>
      <w:r w:rsidRPr="00753B7D">
        <w:rPr>
          <w:u w:val="single"/>
        </w:rPr>
        <w:t>Economic trends</w:t>
      </w:r>
      <w:r w:rsidRPr="0028298A">
        <w:t xml:space="preserve">: Changes over time in the direction in which an economy is moving (i.e., growing or contracting). Examples might include a stock market crash or the growth of developing economies. </w:t>
      </w:r>
    </w:p>
    <w:p w:rsidR="0028298A" w:rsidRPr="0028298A" w:rsidRDefault="0028298A" w:rsidP="0028298A">
      <w:pPr>
        <w:spacing w:after="0" w:line="240" w:lineRule="auto"/>
      </w:pPr>
    </w:p>
    <w:p w:rsidR="0028298A" w:rsidRPr="0028298A" w:rsidRDefault="0028298A" w:rsidP="0028298A">
      <w:pPr>
        <w:spacing w:after="0" w:line="240" w:lineRule="auto"/>
      </w:pPr>
      <w:r w:rsidRPr="00753B7D">
        <w:rPr>
          <w:u w:val="single"/>
        </w:rPr>
        <w:t>Demographic trends</w:t>
      </w:r>
      <w:r w:rsidRPr="0028298A">
        <w:t>: Changes over time in the composition of the population. Examples might include a “baby boom” or increasing obesity rates.</w:t>
      </w:r>
    </w:p>
    <w:p w:rsidR="0028298A" w:rsidRPr="0028298A" w:rsidRDefault="0028298A" w:rsidP="0028298A">
      <w:pPr>
        <w:spacing w:after="0" w:line="240" w:lineRule="auto"/>
      </w:pPr>
    </w:p>
    <w:p w:rsidR="00753B7D" w:rsidRDefault="0028298A" w:rsidP="0028298A">
      <w:pPr>
        <w:spacing w:after="0" w:line="240" w:lineRule="auto"/>
      </w:pPr>
      <w:r w:rsidRPr="00753B7D">
        <w:rPr>
          <w:u w:val="single"/>
        </w:rPr>
        <w:t>Technological trends</w:t>
      </w:r>
      <w:r w:rsidRPr="0028298A">
        <w:t xml:space="preserve">: Changes over time in the technology that is available and widely used. An example might include the growing availability and use of mobile technology. </w:t>
      </w:r>
    </w:p>
    <w:p w:rsidR="00753B7D" w:rsidRDefault="00753B7D" w:rsidP="0028298A">
      <w:pPr>
        <w:spacing w:after="0" w:line="240" w:lineRule="auto"/>
      </w:pPr>
    </w:p>
    <w:p w:rsidR="00C21CF8" w:rsidRDefault="00C21CF8" w:rsidP="00753B7D">
      <w:pPr>
        <w:spacing w:after="0" w:line="240" w:lineRule="auto"/>
        <w:rPr>
          <w:b/>
          <w:u w:val="single"/>
        </w:rPr>
      </w:pPr>
    </w:p>
    <w:p w:rsidR="00C21CF8" w:rsidRDefault="00C21CF8" w:rsidP="00753B7D">
      <w:pPr>
        <w:spacing w:after="0" w:line="240" w:lineRule="auto"/>
        <w:rPr>
          <w:b/>
          <w:u w:val="single"/>
        </w:rPr>
      </w:pPr>
    </w:p>
    <w:p w:rsidR="00C21CF8" w:rsidRDefault="00C21CF8" w:rsidP="00753B7D">
      <w:pPr>
        <w:spacing w:after="0" w:line="240" w:lineRule="auto"/>
        <w:rPr>
          <w:b/>
          <w:u w:val="single"/>
        </w:rPr>
      </w:pPr>
    </w:p>
    <w:p w:rsidR="00C21CF8" w:rsidRDefault="00C21CF8" w:rsidP="00753B7D">
      <w:pPr>
        <w:spacing w:after="0" w:line="240" w:lineRule="auto"/>
        <w:rPr>
          <w:b/>
          <w:u w:val="single"/>
        </w:rPr>
      </w:pPr>
    </w:p>
    <w:p w:rsidR="00C21CF8" w:rsidRDefault="00C21CF8" w:rsidP="00753B7D">
      <w:pPr>
        <w:spacing w:after="0" w:line="240" w:lineRule="auto"/>
        <w:rPr>
          <w:b/>
          <w:u w:val="single"/>
        </w:rPr>
      </w:pPr>
    </w:p>
    <w:p w:rsidR="00C21CF8" w:rsidRDefault="00C21CF8" w:rsidP="00753B7D">
      <w:pPr>
        <w:spacing w:after="0" w:line="240" w:lineRule="auto"/>
        <w:rPr>
          <w:b/>
          <w:u w:val="single"/>
        </w:rPr>
      </w:pPr>
    </w:p>
    <w:p w:rsidR="00C21CF8" w:rsidRPr="00DC746A" w:rsidRDefault="00DC746A" w:rsidP="00753B7D">
      <w:pPr>
        <w:spacing w:after="0" w:line="240" w:lineRule="auto"/>
        <w:rPr>
          <w:color w:val="404040" w:themeColor="text1" w:themeTint="BF"/>
        </w:rPr>
      </w:pPr>
      <w:r w:rsidRPr="00DC746A">
        <w:rPr>
          <w:color w:val="404040" w:themeColor="text1" w:themeTint="BF"/>
        </w:rPr>
        <w:t>Source</w:t>
      </w:r>
      <w:r>
        <w:rPr>
          <w:color w:val="404040" w:themeColor="text1" w:themeTint="BF"/>
        </w:rPr>
        <w:t xml:space="preserve"> for Glossary of Terms:</w:t>
      </w:r>
      <w:r w:rsidRPr="00DC746A">
        <w:rPr>
          <w:color w:val="404040" w:themeColor="text1" w:themeTint="BF"/>
        </w:rPr>
        <w:t xml:space="preserve"> FHI360</w:t>
      </w:r>
    </w:p>
    <w:p w:rsidR="00753B7D" w:rsidRDefault="0060771B" w:rsidP="00753B7D">
      <w:pPr>
        <w:spacing w:after="0" w:line="240" w:lineRule="auto"/>
        <w:rPr>
          <w:b/>
          <w:u w:val="single"/>
        </w:rPr>
      </w:pPr>
      <w:r>
        <w:rPr>
          <w:b/>
          <w:u w:val="single"/>
        </w:rPr>
        <w:t xml:space="preserve">Description of </w:t>
      </w:r>
      <w:r w:rsidR="00C21CF8">
        <w:rPr>
          <w:b/>
          <w:u w:val="single"/>
        </w:rPr>
        <w:t>Ro</w:t>
      </w:r>
      <w:r w:rsidR="00753B7D">
        <w:rPr>
          <w:b/>
          <w:u w:val="single"/>
        </w:rPr>
        <w:t xml:space="preserve">les &amp; Responsibility </w:t>
      </w:r>
    </w:p>
    <w:p w:rsidR="00753B7D" w:rsidRDefault="00753B7D" w:rsidP="0028298A">
      <w:pPr>
        <w:spacing w:after="0" w:line="240" w:lineRule="auto"/>
        <w:rPr>
          <w:u w:val="single"/>
        </w:rPr>
      </w:pPr>
    </w:p>
    <w:p w:rsidR="000A6001" w:rsidRDefault="000A6001" w:rsidP="0028298A">
      <w:pPr>
        <w:spacing w:after="0" w:line="240" w:lineRule="auto"/>
      </w:pPr>
      <w:r>
        <w:rPr>
          <w:u w:val="single"/>
        </w:rPr>
        <w:t>Marketing</w:t>
      </w:r>
      <w:r>
        <w:t xml:space="preserve">: </w:t>
      </w:r>
    </w:p>
    <w:p w:rsidR="002137A9" w:rsidRDefault="002137A9" w:rsidP="0028298A">
      <w:pPr>
        <w:spacing w:after="0" w:line="240" w:lineRule="auto"/>
      </w:pPr>
    </w:p>
    <w:p w:rsidR="00F6065B" w:rsidRDefault="002A0C45" w:rsidP="006E555C">
      <w:pPr>
        <w:spacing w:after="0" w:line="240" w:lineRule="auto"/>
      </w:pPr>
      <w:r>
        <w:t xml:space="preserve">The </w:t>
      </w:r>
      <w:r w:rsidR="00F6065B">
        <w:t xml:space="preserve">Marketing </w:t>
      </w:r>
      <w:r>
        <w:t>Department creates an image for</w:t>
      </w:r>
      <w:r w:rsidR="004C1C46">
        <w:t xml:space="preserve"> product</w:t>
      </w:r>
      <w:r w:rsidR="00EA5C82">
        <w:t>s</w:t>
      </w:r>
      <w:r w:rsidR="004C1C46">
        <w:t xml:space="preserve"> or brand</w:t>
      </w:r>
      <w:r w:rsidR="00EA5C82">
        <w:t>s</w:t>
      </w:r>
      <w:r w:rsidR="004C1C46">
        <w:t xml:space="preserve">. </w:t>
      </w:r>
      <w:r>
        <w:t>Marketing</w:t>
      </w:r>
      <w:r w:rsidR="00F6065B">
        <w:t xml:space="preserve"> is t</w:t>
      </w:r>
      <w:r w:rsidR="006E555C">
        <w:t xml:space="preserve">he process </w:t>
      </w:r>
      <w:r>
        <w:t>by</w:t>
      </w:r>
      <w:r w:rsidR="00C7161E">
        <w:t xml:space="preserve"> w</w:t>
      </w:r>
      <w:r w:rsidR="006E555C">
        <w:t xml:space="preserve">hich goods and services </w:t>
      </w:r>
      <w:r>
        <w:t xml:space="preserve">are brought to the public. </w:t>
      </w:r>
      <w:r w:rsidR="00F6065B">
        <w:t xml:space="preserve">Marketing is based on thinking about the </w:t>
      </w:r>
      <w:r>
        <w:t xml:space="preserve">company goals, </w:t>
      </w:r>
      <w:r w:rsidR="00BC5E42">
        <w:t>target market</w:t>
      </w:r>
      <w:r>
        <w:t>s</w:t>
      </w:r>
      <w:r w:rsidR="00BC5E42">
        <w:t xml:space="preserve">, </w:t>
      </w:r>
      <w:r w:rsidR="00F6065B">
        <w:t xml:space="preserve">customer needs and </w:t>
      </w:r>
      <w:r w:rsidR="00BC5E42">
        <w:t>customer</w:t>
      </w:r>
      <w:r w:rsidR="00F6065B">
        <w:t xml:space="preserve"> satisfaction. </w:t>
      </w:r>
    </w:p>
    <w:p w:rsidR="00F6065B" w:rsidRDefault="00F6065B" w:rsidP="006E555C">
      <w:pPr>
        <w:spacing w:after="0" w:line="240" w:lineRule="auto"/>
      </w:pPr>
    </w:p>
    <w:p w:rsidR="006E555C" w:rsidRDefault="00F6065B" w:rsidP="006E555C">
      <w:pPr>
        <w:spacing w:after="0" w:line="240" w:lineRule="auto"/>
      </w:pPr>
      <w:r>
        <w:t xml:space="preserve">The role of marketing is to develop a demand for </w:t>
      </w:r>
      <w:r w:rsidR="002A0C45">
        <w:t>a</w:t>
      </w:r>
      <w:r>
        <w:t xml:space="preserve"> product </w:t>
      </w:r>
      <w:r w:rsidR="002A0C45">
        <w:t>by establishing that the product will f</w:t>
      </w:r>
      <w:r>
        <w:t>ulfill</w:t>
      </w:r>
      <w:r w:rsidR="002A0C45">
        <w:t xml:space="preserve"> a potential</w:t>
      </w:r>
      <w:r>
        <w:t xml:space="preserve"> the customer need. </w:t>
      </w:r>
      <w:r w:rsidR="006E555C">
        <w:t>It includes the coordination of four elements called the 4 P's of marketing:</w:t>
      </w:r>
    </w:p>
    <w:p w:rsidR="006E555C" w:rsidRDefault="006E555C" w:rsidP="006E555C">
      <w:pPr>
        <w:spacing w:after="0" w:line="240" w:lineRule="auto"/>
      </w:pPr>
    </w:p>
    <w:p w:rsidR="006E555C" w:rsidRDefault="006E555C" w:rsidP="006E555C">
      <w:pPr>
        <w:spacing w:after="0" w:line="240" w:lineRule="auto"/>
      </w:pPr>
      <w:r>
        <w:t xml:space="preserve">(1) identification, selection and development of a </w:t>
      </w:r>
      <w:r w:rsidRPr="00B6262C">
        <w:rPr>
          <w:b/>
        </w:rPr>
        <w:t>product</w:t>
      </w:r>
      <w:r>
        <w:t>,</w:t>
      </w:r>
    </w:p>
    <w:p w:rsidR="006E555C" w:rsidRDefault="006E555C" w:rsidP="006E555C">
      <w:pPr>
        <w:spacing w:after="0" w:line="240" w:lineRule="auto"/>
      </w:pPr>
    </w:p>
    <w:p w:rsidR="006E555C" w:rsidRDefault="006E555C" w:rsidP="006E555C">
      <w:pPr>
        <w:spacing w:after="0" w:line="240" w:lineRule="auto"/>
      </w:pPr>
      <w:r>
        <w:t xml:space="preserve">(2) determination of its </w:t>
      </w:r>
      <w:r w:rsidRPr="00B6262C">
        <w:rPr>
          <w:b/>
        </w:rPr>
        <w:t>price</w:t>
      </w:r>
      <w:r>
        <w:t>,</w:t>
      </w:r>
    </w:p>
    <w:p w:rsidR="006E555C" w:rsidRDefault="006E555C" w:rsidP="006E555C">
      <w:pPr>
        <w:spacing w:after="0" w:line="240" w:lineRule="auto"/>
      </w:pPr>
    </w:p>
    <w:p w:rsidR="006E555C" w:rsidRDefault="006E555C" w:rsidP="006E555C">
      <w:pPr>
        <w:spacing w:after="0" w:line="240" w:lineRule="auto"/>
      </w:pPr>
      <w:r>
        <w:t xml:space="preserve">(3) selection of a distribution channel to reach the customer's </w:t>
      </w:r>
      <w:r w:rsidRPr="00B6262C">
        <w:rPr>
          <w:b/>
        </w:rPr>
        <w:t>place</w:t>
      </w:r>
      <w:r>
        <w:t>, and</w:t>
      </w:r>
    </w:p>
    <w:p w:rsidR="006E555C" w:rsidRDefault="006E555C" w:rsidP="006E555C">
      <w:pPr>
        <w:spacing w:after="0" w:line="240" w:lineRule="auto"/>
      </w:pPr>
    </w:p>
    <w:p w:rsidR="006E555C" w:rsidRDefault="006E555C" w:rsidP="006E555C">
      <w:pPr>
        <w:spacing w:after="0" w:line="240" w:lineRule="auto"/>
      </w:pPr>
      <w:r>
        <w:t xml:space="preserve">(4) development and implementation of a </w:t>
      </w:r>
      <w:r w:rsidRPr="00B6262C">
        <w:rPr>
          <w:b/>
        </w:rPr>
        <w:t>promotional</w:t>
      </w:r>
      <w:r>
        <w:t xml:space="preserve"> strategy.</w:t>
      </w:r>
    </w:p>
    <w:p w:rsidR="006E555C" w:rsidRDefault="006E555C" w:rsidP="006E555C">
      <w:pPr>
        <w:spacing w:after="0" w:line="240" w:lineRule="auto"/>
      </w:pPr>
    </w:p>
    <w:p w:rsidR="00F3715F" w:rsidRDefault="00F3715F" w:rsidP="006E555C">
      <w:pPr>
        <w:spacing w:after="0" w:line="240" w:lineRule="auto"/>
      </w:pPr>
    </w:p>
    <w:p w:rsidR="006E555C" w:rsidRDefault="006E555C" w:rsidP="006E555C">
      <w:pPr>
        <w:spacing w:after="0" w:line="240" w:lineRule="auto"/>
      </w:pPr>
      <w:r>
        <w:t xml:space="preserve">For example, new Apple </w:t>
      </w:r>
      <w:r w:rsidRPr="00C7161E">
        <w:rPr>
          <w:b/>
        </w:rPr>
        <w:t>products</w:t>
      </w:r>
      <w:r>
        <w:t xml:space="preserve"> are developed to include improved applications and systems, are set at different </w:t>
      </w:r>
      <w:r w:rsidRPr="006E555C">
        <w:rPr>
          <w:b/>
        </w:rPr>
        <w:t>prices</w:t>
      </w:r>
      <w:r>
        <w:t xml:space="preserve"> depending on how much capability the customer desires, and are sold in </w:t>
      </w:r>
      <w:r w:rsidRPr="006E555C">
        <w:rPr>
          <w:b/>
        </w:rPr>
        <w:t>places</w:t>
      </w:r>
      <w:r>
        <w:t xml:space="preserve"> where other Apple products are sold. In order to </w:t>
      </w:r>
      <w:r w:rsidRPr="006E555C">
        <w:rPr>
          <w:b/>
        </w:rPr>
        <w:t>promote</w:t>
      </w:r>
      <w:r>
        <w:t xml:space="preserve"> the device, the company featured its debut at tech events and is highly advertised on the web and on television.</w:t>
      </w:r>
    </w:p>
    <w:p w:rsidR="006E555C" w:rsidRDefault="006E555C" w:rsidP="006E555C">
      <w:pPr>
        <w:spacing w:after="0" w:line="240" w:lineRule="auto"/>
      </w:pPr>
    </w:p>
    <w:p w:rsidR="00172AA1" w:rsidRDefault="00172AA1" w:rsidP="00172AA1">
      <w:pPr>
        <w:spacing w:after="0" w:line="240" w:lineRule="auto"/>
      </w:pPr>
      <w:r>
        <w:rPr>
          <w:u w:val="single"/>
        </w:rPr>
        <w:t>Finance</w:t>
      </w:r>
      <w:r>
        <w:t xml:space="preserve">: The </w:t>
      </w:r>
      <w:r w:rsidR="00EA5C82">
        <w:t xml:space="preserve">Finance Department manages a company’s </w:t>
      </w:r>
      <w:r>
        <w:t>money. The business functions of a finance department typically include planning, organizing, auditing, accounting for and cont</w:t>
      </w:r>
      <w:r w:rsidR="006D64FA">
        <w:t xml:space="preserve">rolling its company's finances. </w:t>
      </w:r>
      <w:r w:rsidR="00F6065B">
        <w:t>I</w:t>
      </w:r>
      <w:r w:rsidR="00D6507D">
        <w:t xml:space="preserve">f a company </w:t>
      </w:r>
      <w:r w:rsidR="00F6065B">
        <w:t>launch</w:t>
      </w:r>
      <w:r w:rsidR="00D6507D">
        <w:t>es a new product</w:t>
      </w:r>
      <w:r w:rsidR="00EA5C82">
        <w:t>,</w:t>
      </w:r>
      <w:r w:rsidR="00D6507D">
        <w:t xml:space="preserve"> the Finance team wi</w:t>
      </w:r>
      <w:r w:rsidR="00766209">
        <w:t>ll set the budget on how much</w:t>
      </w:r>
      <w:r w:rsidR="00D6507D">
        <w:t xml:space="preserve"> money it</w:t>
      </w:r>
      <w:r w:rsidR="00EA5C82">
        <w:t xml:space="preserve"> will cost to create the product</w:t>
      </w:r>
      <w:r w:rsidR="00D6507D">
        <w:t>, promote the pro</w:t>
      </w:r>
      <w:r w:rsidR="00EA5C82">
        <w:t>duct</w:t>
      </w:r>
      <w:r w:rsidR="00D6507D">
        <w:t>, and forecast the profit/loss.</w:t>
      </w:r>
      <w:r w:rsidR="00F6065B" w:rsidRPr="00F6065B">
        <w:t xml:space="preserve"> </w:t>
      </w:r>
      <w:r w:rsidR="00F6065B">
        <w:t xml:space="preserve">At most companies, each department and/or product line has a designated Finance Manager.  </w:t>
      </w:r>
    </w:p>
    <w:p w:rsidR="00F3715F" w:rsidRDefault="00F3715F" w:rsidP="00172AA1">
      <w:pPr>
        <w:spacing w:after="0" w:line="240" w:lineRule="auto"/>
      </w:pPr>
    </w:p>
    <w:p w:rsidR="00D6507D" w:rsidRDefault="00D6507D" w:rsidP="00172AA1">
      <w:pPr>
        <w:spacing w:after="0" w:line="240" w:lineRule="auto"/>
      </w:pPr>
      <w:r>
        <w:t xml:space="preserve">For example, </w:t>
      </w:r>
      <w:r w:rsidR="00E17D55">
        <w:t xml:space="preserve">if </w:t>
      </w:r>
      <w:r w:rsidR="00766209">
        <w:t xml:space="preserve">Sony Music </w:t>
      </w:r>
      <w:r w:rsidR="00F6065B">
        <w:t>planned</w:t>
      </w:r>
      <w:r w:rsidR="00766209">
        <w:t xml:space="preserve"> to release a new Beyonce</w:t>
      </w:r>
      <w:r w:rsidR="00E17D55">
        <w:t xml:space="preserve"> album and </w:t>
      </w:r>
      <w:r w:rsidR="00F6065B">
        <w:t>one tactic on the project plan wa</w:t>
      </w:r>
      <w:r w:rsidR="00766209">
        <w:t xml:space="preserve">s for the </w:t>
      </w:r>
      <w:r w:rsidR="00E17D55">
        <w:t xml:space="preserve">Public Relations team </w:t>
      </w:r>
      <w:r w:rsidR="00766209">
        <w:t xml:space="preserve">to organize a listening </w:t>
      </w:r>
      <w:r w:rsidR="00EA5C82">
        <w:t>p</w:t>
      </w:r>
      <w:r w:rsidR="00766209">
        <w:t xml:space="preserve">arty </w:t>
      </w:r>
      <w:r w:rsidR="00F6065B">
        <w:t xml:space="preserve">to promote the </w:t>
      </w:r>
      <w:r w:rsidR="00EA5C82">
        <w:t>album</w:t>
      </w:r>
      <w:r w:rsidR="00F6065B">
        <w:t xml:space="preserve"> to </w:t>
      </w:r>
      <w:r w:rsidR="00766209">
        <w:t>journalist</w:t>
      </w:r>
      <w:r w:rsidR="00F6065B">
        <w:t>s</w:t>
      </w:r>
      <w:r w:rsidR="00766209">
        <w:t>, the P</w:t>
      </w:r>
      <w:r w:rsidR="00F6065B">
        <w:t xml:space="preserve">ublic </w:t>
      </w:r>
      <w:r w:rsidR="00766209">
        <w:t>R</w:t>
      </w:r>
      <w:r w:rsidR="00F6065B">
        <w:t>elations</w:t>
      </w:r>
      <w:r w:rsidR="00766209">
        <w:t xml:space="preserve"> team would work closely with the Finance De</w:t>
      </w:r>
      <w:r w:rsidR="00F6065B">
        <w:t>partment to determine if there wa</w:t>
      </w:r>
      <w:r w:rsidR="00766209">
        <w:t>s</w:t>
      </w:r>
      <w:r w:rsidR="00CF35FE">
        <w:t xml:space="preserve"> enough </w:t>
      </w:r>
      <w:r w:rsidR="00766209">
        <w:t xml:space="preserve">money in the budget to </w:t>
      </w:r>
      <w:r w:rsidR="00EA5C82">
        <w:t>host</w:t>
      </w:r>
      <w:r w:rsidR="00766209">
        <w:t xml:space="preserve"> such an event.</w:t>
      </w:r>
    </w:p>
    <w:p w:rsidR="00172AA1" w:rsidRDefault="00172AA1" w:rsidP="00837EF5">
      <w:pPr>
        <w:spacing w:after="0" w:line="240" w:lineRule="auto"/>
        <w:rPr>
          <w:u w:val="single"/>
        </w:rPr>
      </w:pPr>
    </w:p>
    <w:p w:rsidR="00172AA1" w:rsidRDefault="00172AA1" w:rsidP="00172AA1">
      <w:pPr>
        <w:spacing w:after="0" w:line="240" w:lineRule="auto"/>
      </w:pPr>
      <w:r w:rsidRPr="00753B7D">
        <w:rPr>
          <w:u w:val="single"/>
        </w:rPr>
        <w:t>Product Development</w:t>
      </w:r>
      <w:r>
        <w:t xml:space="preserve">: </w:t>
      </w:r>
      <w:r w:rsidR="00EA5C82">
        <w:t xml:space="preserve">The </w:t>
      </w:r>
      <w:r>
        <w:t xml:space="preserve">Product Development </w:t>
      </w:r>
      <w:r w:rsidR="00EA5C82">
        <w:t>Department creates pro</w:t>
      </w:r>
      <w:r>
        <w:t>duct</w:t>
      </w:r>
      <w:r w:rsidR="00EA5C82">
        <w:t xml:space="preserve">. They create new products </w:t>
      </w:r>
      <w:r>
        <w:t>that offer new or additional benefits to the customer</w:t>
      </w:r>
      <w:r w:rsidR="00EA5C82">
        <w:t xml:space="preserve"> or they might modify e</w:t>
      </w:r>
      <w:r>
        <w:t>xisting product</w:t>
      </w:r>
      <w:r w:rsidR="00EA5C82">
        <w:t xml:space="preserve">, </w:t>
      </w:r>
      <w:r>
        <w:t xml:space="preserve">its presentation, or </w:t>
      </w:r>
      <w:r w:rsidR="00EA5C82">
        <w:t xml:space="preserve">its </w:t>
      </w:r>
      <w:r>
        <w:t xml:space="preserve">formulation </w:t>
      </w:r>
      <w:r w:rsidR="00EA5C82">
        <w:t xml:space="preserve">to satisfy a new market niche or </w:t>
      </w:r>
      <w:r>
        <w:t xml:space="preserve">customer </w:t>
      </w:r>
      <w:r w:rsidR="00EA5C82">
        <w:t>base</w:t>
      </w:r>
      <w:r>
        <w:t>.</w:t>
      </w:r>
    </w:p>
    <w:p w:rsidR="00172AA1" w:rsidRDefault="00172AA1" w:rsidP="00172AA1">
      <w:pPr>
        <w:spacing w:after="0" w:line="240" w:lineRule="auto"/>
      </w:pPr>
      <w:r>
        <w:br/>
        <w:t>For example, Apple released the new iPhone 6. The company added new and different characters, such as: the screen is now larger making the device larger at 5.5 inches, the power button has been moved to the side of the device, the volume controls have a different design, and it has 38% more pixels.</w:t>
      </w:r>
    </w:p>
    <w:p w:rsidR="00172AA1" w:rsidRDefault="00172AA1" w:rsidP="00837EF5">
      <w:pPr>
        <w:spacing w:after="0" w:line="240" w:lineRule="auto"/>
        <w:rPr>
          <w:u w:val="single"/>
        </w:rPr>
      </w:pPr>
    </w:p>
    <w:p w:rsidR="00B43406" w:rsidRDefault="00B43406" w:rsidP="00B43406">
      <w:pPr>
        <w:spacing w:after="0" w:line="240" w:lineRule="auto"/>
      </w:pPr>
      <w:r w:rsidRPr="00B43406">
        <w:rPr>
          <w:u w:val="single"/>
        </w:rPr>
        <w:t>Claims</w:t>
      </w:r>
      <w:r w:rsidR="00F6065B">
        <w:rPr>
          <w:u w:val="single"/>
        </w:rPr>
        <w:t xml:space="preserve"> Department</w:t>
      </w:r>
      <w:r>
        <w:t>: This team tests the claims that are developed by the product development team before they are allowed to place the claim on the product.</w:t>
      </w:r>
      <w:r w:rsidR="00172AA1">
        <w:t xml:space="preserve"> In some cases, this role can be its </w:t>
      </w:r>
      <w:r w:rsidR="00080D11">
        <w:t xml:space="preserve">own </w:t>
      </w:r>
      <w:r w:rsidR="00172AA1">
        <w:t xml:space="preserve">department or </w:t>
      </w:r>
      <w:r w:rsidR="00080D11">
        <w:t xml:space="preserve">work </w:t>
      </w:r>
      <w:r w:rsidR="00172AA1">
        <w:t>out of the law department or patent department.</w:t>
      </w:r>
    </w:p>
    <w:p w:rsidR="00B43406" w:rsidRDefault="00B43406" w:rsidP="00B43406">
      <w:pPr>
        <w:spacing w:after="0" w:line="240" w:lineRule="auto"/>
      </w:pPr>
      <w:r>
        <w:t>For example,</w:t>
      </w:r>
      <w:r w:rsidR="003E624F">
        <w:t xml:space="preserve"> the acne treatment brand, Proactiv, claims to be “</w:t>
      </w:r>
      <w:r w:rsidR="003E624F" w:rsidRPr="003E624F">
        <w:t>The fastest, gentlest, most effective Proactiv® acne treatment ever!</w:t>
      </w:r>
      <w:r w:rsidR="003E624F">
        <w:t xml:space="preserve">” The </w:t>
      </w:r>
      <w:r w:rsidR="00172AA1">
        <w:t>Claims</w:t>
      </w:r>
      <w:r w:rsidR="003E624F">
        <w:t xml:space="preserve"> team </w:t>
      </w:r>
      <w:r w:rsidR="00F458C0">
        <w:t xml:space="preserve">will </w:t>
      </w:r>
      <w:r w:rsidR="00EA5C82">
        <w:t>co</w:t>
      </w:r>
      <w:r w:rsidR="0039195B">
        <w:t>mplete</w:t>
      </w:r>
      <w:r w:rsidR="00F458C0">
        <w:t xml:space="preserve"> test</w:t>
      </w:r>
      <w:r w:rsidR="00EA5C82">
        <w:t>s</w:t>
      </w:r>
      <w:r w:rsidR="00F458C0">
        <w:t xml:space="preserve"> to confirm that the product really is fast and gentle.</w:t>
      </w:r>
    </w:p>
    <w:p w:rsidR="00023064" w:rsidRDefault="00023064" w:rsidP="00B43406">
      <w:pPr>
        <w:spacing w:after="0" w:line="240" w:lineRule="auto"/>
      </w:pPr>
    </w:p>
    <w:p w:rsidR="00023064" w:rsidRPr="003E258A" w:rsidRDefault="00023064" w:rsidP="00023064">
      <w:pPr>
        <w:spacing w:after="0" w:line="240" w:lineRule="auto"/>
        <w:rPr>
          <w:b/>
        </w:rPr>
      </w:pPr>
      <w:r w:rsidRPr="003E258A">
        <w:rPr>
          <w:b/>
        </w:rPr>
        <w:t>*For the purpose of this project, this role will work with the marketing team to develop slogans, claims, etc.</w:t>
      </w:r>
    </w:p>
    <w:p w:rsidR="003E258A" w:rsidRDefault="003E258A" w:rsidP="00023064">
      <w:pPr>
        <w:spacing w:after="0" w:line="240" w:lineRule="auto"/>
      </w:pPr>
    </w:p>
    <w:p w:rsidR="00742A95" w:rsidRDefault="00154842" w:rsidP="00432780">
      <w:pPr>
        <w:spacing w:after="0" w:line="240" w:lineRule="auto"/>
      </w:pPr>
      <w:r w:rsidRPr="00154842">
        <w:rPr>
          <w:u w:val="single"/>
        </w:rPr>
        <w:t>Packaging</w:t>
      </w:r>
      <w:r w:rsidR="00432780">
        <w:rPr>
          <w:u w:val="single"/>
        </w:rPr>
        <w:t xml:space="preserve"> Engineer</w:t>
      </w:r>
      <w:r>
        <w:t xml:space="preserve">: </w:t>
      </w:r>
      <w:r w:rsidR="00432780">
        <w:t xml:space="preserve">With direction from the Marketing team, the Packaging Engineer develops the container that holds, protects, and/ or transports the product. This can be </w:t>
      </w:r>
      <w:r w:rsidR="00EA5C82">
        <w:t xml:space="preserve">made from </w:t>
      </w:r>
      <w:r w:rsidR="00432780">
        <w:t xml:space="preserve">glass, metal, paper or paperboard, and plastic. </w:t>
      </w:r>
    </w:p>
    <w:p w:rsidR="00742A95" w:rsidRDefault="00742A95" w:rsidP="00742A95">
      <w:pPr>
        <w:spacing w:after="0" w:line="240" w:lineRule="auto"/>
      </w:pPr>
    </w:p>
    <w:p w:rsidR="00DE2CE1" w:rsidRPr="00DE2CE1" w:rsidRDefault="00D03479" w:rsidP="00DE2CE1">
      <w:r>
        <w:t xml:space="preserve">For example, </w:t>
      </w:r>
      <w:r w:rsidR="00DE2CE1">
        <w:t xml:space="preserve">Pepsi redesigned its bottle </w:t>
      </w:r>
      <w:r w:rsidR="00080D11">
        <w:t>that</w:t>
      </w:r>
      <w:r w:rsidR="00DE2CE1">
        <w:t xml:space="preserve"> </w:t>
      </w:r>
      <w:r w:rsidR="00DE2CE1" w:rsidRPr="00DE2CE1">
        <w:t>features a swirled grip on the bottom portion of the bottle, a shorter label edged in a "cola-colored" border and an enlarged version of its current globe logo. The new bottle makes it easier to hold and the label covers less of the contents, showing more of the actual beverage.</w:t>
      </w:r>
      <w:r w:rsidR="00DE2CE1">
        <w:t xml:space="preserve"> The Marketing team wanted to find a new and stimulating way to connect the product with the consumer.</w:t>
      </w:r>
    </w:p>
    <w:p w:rsidR="00D03479" w:rsidRDefault="00D03479" w:rsidP="00742A95">
      <w:pPr>
        <w:spacing w:after="0" w:line="240" w:lineRule="auto"/>
      </w:pPr>
    </w:p>
    <w:p w:rsidR="00AD092F" w:rsidRDefault="00AD092F" w:rsidP="00AD092F">
      <w:pPr>
        <w:spacing w:after="0" w:line="240" w:lineRule="auto"/>
      </w:pPr>
      <w:r w:rsidRPr="00765EBE">
        <w:rPr>
          <w:u w:val="single"/>
        </w:rPr>
        <w:t>Public Relations</w:t>
      </w:r>
      <w:r w:rsidR="00765EBE" w:rsidRPr="00765EBE">
        <w:t>:</w:t>
      </w:r>
      <w:r>
        <w:t xml:space="preserve"> </w:t>
      </w:r>
      <w:r w:rsidR="001A626C">
        <w:t xml:space="preserve">The Public Relations Department creates and maintains the </w:t>
      </w:r>
      <w:r>
        <w:t>goodwill of an organization's various publics</w:t>
      </w:r>
      <w:r w:rsidR="006B1CF9">
        <w:t xml:space="preserve"> or stakeholders</w:t>
      </w:r>
      <w:r>
        <w:t xml:space="preserve"> (customers, employe</w:t>
      </w:r>
      <w:r w:rsidR="006B1CF9">
        <w:t>es, investors, suppliers, etc</w:t>
      </w:r>
      <w:r>
        <w:t>.</w:t>
      </w:r>
      <w:r w:rsidR="006B1CF9">
        <w:t>)</w:t>
      </w:r>
      <w:r>
        <w:t xml:space="preserve"> These efforts may also include support of </w:t>
      </w:r>
      <w:r w:rsidR="001A626C">
        <w:t xml:space="preserve">the </w:t>
      </w:r>
      <w:r>
        <w:t>arts, charitable causes, education, sporting events, and other civic engagements.</w:t>
      </w:r>
      <w:r w:rsidR="00080D11">
        <w:t xml:space="preserve"> In</w:t>
      </w:r>
      <w:r w:rsidR="006B1CF9">
        <w:t xml:space="preserve"> simpler terms</w:t>
      </w:r>
      <w:r w:rsidR="001A626C">
        <w:t>,</w:t>
      </w:r>
      <w:r w:rsidR="006B1CF9">
        <w:t xml:space="preserve"> P</w:t>
      </w:r>
      <w:r w:rsidR="00080D11">
        <w:t xml:space="preserve">ublic </w:t>
      </w:r>
      <w:r w:rsidR="006B1CF9">
        <w:t>R</w:t>
      </w:r>
      <w:r w:rsidR="00080D11">
        <w:t>elations</w:t>
      </w:r>
      <w:r w:rsidR="006B1CF9">
        <w:t xml:space="preserve"> can enhance a public image of a person, company, brand</w:t>
      </w:r>
      <w:r w:rsidR="001A626C">
        <w:t>,</w:t>
      </w:r>
      <w:r w:rsidR="006B1CF9">
        <w:t xml:space="preserve"> or product and create awareness through earned media.</w:t>
      </w:r>
    </w:p>
    <w:p w:rsidR="00080D11" w:rsidRDefault="00080D11" w:rsidP="00AD092F">
      <w:pPr>
        <w:spacing w:after="0" w:line="240" w:lineRule="auto"/>
      </w:pPr>
    </w:p>
    <w:p w:rsidR="00080D11" w:rsidRDefault="00080D11" w:rsidP="00AD092F">
      <w:pPr>
        <w:spacing w:after="0" w:line="240" w:lineRule="auto"/>
      </w:pPr>
      <w:r>
        <w:t>For example, if Paramount Pictures released a new movie starring Jennifer Lopez, the Public Relations representative working on the project would set up media interviews for Jennifer Lopez. Some</w:t>
      </w:r>
      <w:r w:rsidR="00FE6849">
        <w:t xml:space="preserve"> media channels will include, television</w:t>
      </w:r>
      <w:r>
        <w:t xml:space="preserve"> (Jimmy Kimmel Live), magazines (People en E</w:t>
      </w:r>
      <w:r w:rsidR="00FE6849">
        <w:t>n</w:t>
      </w:r>
      <w:r>
        <w:t xml:space="preserve">spanol), </w:t>
      </w:r>
      <w:r w:rsidR="00FE6849">
        <w:t xml:space="preserve">and newspapers (New York Times.) This is an opportunity for </w:t>
      </w:r>
      <w:r w:rsidR="008F3D8E">
        <w:t>Paramount Pictures and Jennifer Lopez to talk about the new movie positively and to entice customers to go out to the movie theaters and purchase a movie ticket.</w:t>
      </w:r>
    </w:p>
    <w:p w:rsidR="00AD092F" w:rsidRDefault="00AD092F" w:rsidP="00AD092F">
      <w:pPr>
        <w:spacing w:after="0" w:line="240" w:lineRule="auto"/>
      </w:pPr>
    </w:p>
    <w:p w:rsidR="00172AA1" w:rsidRDefault="00172AA1" w:rsidP="00AD092F">
      <w:pPr>
        <w:spacing w:after="0" w:line="240" w:lineRule="auto"/>
      </w:pPr>
    </w:p>
    <w:p w:rsidR="00172AA1" w:rsidRDefault="00172AA1" w:rsidP="00172AA1">
      <w:pPr>
        <w:spacing w:after="0" w:line="240" w:lineRule="auto"/>
      </w:pPr>
      <w:r w:rsidRPr="00C340D7">
        <w:rPr>
          <w:u w:val="single"/>
        </w:rPr>
        <w:t>Sales</w:t>
      </w:r>
      <w:r>
        <w:t xml:space="preserve">:  </w:t>
      </w:r>
      <w:r w:rsidR="003037D3">
        <w:t xml:space="preserve">The </w:t>
      </w:r>
      <w:r>
        <w:t>Sales team identifies potential stores and builds relationships with retailers to get shelf space for the new or improved product. They also must keep up with consumer buying trends and habits.</w:t>
      </w:r>
    </w:p>
    <w:p w:rsidR="00172AA1" w:rsidRDefault="00172AA1" w:rsidP="00172AA1">
      <w:pPr>
        <w:spacing w:after="0" w:line="240" w:lineRule="auto"/>
      </w:pPr>
    </w:p>
    <w:p w:rsidR="00172AA1" w:rsidRDefault="00172AA1" w:rsidP="00172AA1">
      <w:pPr>
        <w:spacing w:after="0" w:line="240" w:lineRule="auto"/>
      </w:pPr>
      <w:r>
        <w:t>For example, the sales team for Tommy Hilfiger will build a relationship with the Macy’s store represent</w:t>
      </w:r>
      <w:r w:rsidR="001A626C">
        <w:t>ative to purchase or negotiate</w:t>
      </w:r>
      <w:r>
        <w:t xml:space="preserve"> the space for its floor display. Sometimes brands such as Tommy Hilfiger will send a team to the store every week to maintain, replenish and/or update the merchandise. </w:t>
      </w:r>
    </w:p>
    <w:p w:rsidR="00DC746A" w:rsidRDefault="00DC746A" w:rsidP="00A73F77"/>
    <w:p w:rsidR="00DC746A" w:rsidRDefault="00DC746A" w:rsidP="00C5383C">
      <w:pPr>
        <w:jc w:val="center"/>
      </w:pPr>
    </w:p>
    <w:p w:rsidR="0093535C" w:rsidRDefault="0093535C" w:rsidP="00DC746A">
      <w:pPr>
        <w:spacing w:after="0" w:line="240" w:lineRule="auto"/>
        <w:rPr>
          <w:color w:val="404040" w:themeColor="text1" w:themeTint="BF"/>
        </w:rPr>
      </w:pPr>
    </w:p>
    <w:p w:rsidR="0093535C" w:rsidRDefault="0093535C" w:rsidP="00DC746A">
      <w:pPr>
        <w:spacing w:after="0" w:line="240" w:lineRule="auto"/>
        <w:rPr>
          <w:color w:val="404040" w:themeColor="text1" w:themeTint="BF"/>
        </w:rPr>
      </w:pPr>
    </w:p>
    <w:p w:rsidR="0093535C" w:rsidRDefault="0093535C" w:rsidP="00DC746A">
      <w:pPr>
        <w:spacing w:after="0" w:line="240" w:lineRule="auto"/>
        <w:rPr>
          <w:color w:val="404040" w:themeColor="text1" w:themeTint="BF"/>
        </w:rPr>
      </w:pPr>
    </w:p>
    <w:p w:rsidR="00DC746A" w:rsidRDefault="00DC746A" w:rsidP="00DC746A">
      <w:pPr>
        <w:spacing w:after="0" w:line="240" w:lineRule="auto"/>
      </w:pPr>
      <w:r w:rsidRPr="00DC746A">
        <w:rPr>
          <w:color w:val="404040" w:themeColor="text1" w:themeTint="BF"/>
        </w:rPr>
        <w:t>Source</w:t>
      </w:r>
      <w:r>
        <w:rPr>
          <w:color w:val="404040" w:themeColor="text1" w:themeTint="BF"/>
        </w:rPr>
        <w:t xml:space="preserve"> for </w:t>
      </w:r>
      <w:r w:rsidR="00387A41">
        <w:rPr>
          <w:color w:val="404040" w:themeColor="text1" w:themeTint="BF"/>
        </w:rPr>
        <w:t xml:space="preserve">Description of Roles &amp; Responsibilities: Business Dictionary </w:t>
      </w:r>
    </w:p>
    <w:sectPr w:rsidR="00DC746A" w:rsidSect="00645BC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AEC" w:rsidRDefault="00794AEC" w:rsidP="00D17F68">
      <w:pPr>
        <w:spacing w:after="0" w:line="240" w:lineRule="auto"/>
      </w:pPr>
      <w:r>
        <w:separator/>
      </w:r>
    </w:p>
  </w:endnote>
  <w:endnote w:type="continuationSeparator" w:id="0">
    <w:p w:rsidR="00794AEC" w:rsidRDefault="00794AEC" w:rsidP="00D17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4438013"/>
      <w:docPartObj>
        <w:docPartGallery w:val="Page Numbers (Bottom of Page)"/>
        <w:docPartUnique/>
      </w:docPartObj>
    </w:sdtPr>
    <w:sdtEndPr>
      <w:rPr>
        <w:noProof/>
      </w:rPr>
    </w:sdtEndPr>
    <w:sdtContent>
      <w:p w:rsidR="00797993" w:rsidRDefault="008F3D8E">
        <w:pPr>
          <w:pStyle w:val="Footer"/>
          <w:jc w:val="right"/>
        </w:pPr>
        <w:r>
          <w:fldChar w:fldCharType="begin"/>
        </w:r>
        <w:r>
          <w:instrText xml:space="preserve"> PAGE   \* MERGEFORMAT </w:instrText>
        </w:r>
        <w:r>
          <w:fldChar w:fldCharType="separate"/>
        </w:r>
        <w:r w:rsidR="005C2FD0">
          <w:rPr>
            <w:noProof/>
          </w:rPr>
          <w:t>1</w:t>
        </w:r>
        <w:r>
          <w:rPr>
            <w:noProof/>
          </w:rPr>
          <w:fldChar w:fldCharType="end"/>
        </w:r>
      </w:p>
    </w:sdtContent>
  </w:sdt>
  <w:p w:rsidR="00797993" w:rsidRDefault="007979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AEC" w:rsidRDefault="00794AEC" w:rsidP="00D17F68">
      <w:pPr>
        <w:spacing w:after="0" w:line="240" w:lineRule="auto"/>
      </w:pPr>
      <w:r>
        <w:separator/>
      </w:r>
    </w:p>
  </w:footnote>
  <w:footnote w:type="continuationSeparator" w:id="0">
    <w:p w:rsidR="00794AEC" w:rsidRDefault="00794AEC" w:rsidP="00D17F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D60F4"/>
    <w:multiLevelType w:val="hybridMultilevel"/>
    <w:tmpl w:val="5D20E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E00FC8"/>
    <w:multiLevelType w:val="hybridMultilevel"/>
    <w:tmpl w:val="8FC280C0"/>
    <w:lvl w:ilvl="0" w:tplc="A2B22848">
      <w:start w:val="1"/>
      <w:numFmt w:val="decimal"/>
      <w:lvlText w:val="%1."/>
      <w:lvlJc w:val="left"/>
      <w:pPr>
        <w:ind w:left="825" w:hanging="46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7D5BC3"/>
    <w:multiLevelType w:val="hybridMultilevel"/>
    <w:tmpl w:val="348AD92C"/>
    <w:lvl w:ilvl="0" w:tplc="0409000F">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346DD1"/>
    <w:multiLevelType w:val="hybridMultilevel"/>
    <w:tmpl w:val="7F767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431C65"/>
    <w:multiLevelType w:val="hybridMultilevel"/>
    <w:tmpl w:val="EEDE583C"/>
    <w:lvl w:ilvl="0" w:tplc="A078BA8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323398"/>
    <w:multiLevelType w:val="hybridMultilevel"/>
    <w:tmpl w:val="25049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900A17"/>
    <w:multiLevelType w:val="hybridMultilevel"/>
    <w:tmpl w:val="89921430"/>
    <w:lvl w:ilvl="0" w:tplc="2AFEB576">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B37A76"/>
    <w:multiLevelType w:val="hybridMultilevel"/>
    <w:tmpl w:val="A118A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E606ED"/>
    <w:multiLevelType w:val="hybridMultilevel"/>
    <w:tmpl w:val="C8EA4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3E5D24"/>
    <w:multiLevelType w:val="hybridMultilevel"/>
    <w:tmpl w:val="07221E62"/>
    <w:lvl w:ilvl="0" w:tplc="56B488F6">
      <w:start w:val="8"/>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1"/>
  </w:num>
  <w:num w:numId="5">
    <w:abstractNumId w:val="6"/>
  </w:num>
  <w:num w:numId="6">
    <w:abstractNumId w:val="2"/>
  </w:num>
  <w:num w:numId="7">
    <w:abstractNumId w:val="9"/>
  </w:num>
  <w:num w:numId="8">
    <w:abstractNumId w:val="8"/>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83C"/>
    <w:rsid w:val="0001601E"/>
    <w:rsid w:val="00023064"/>
    <w:rsid w:val="000751C2"/>
    <w:rsid w:val="00080D11"/>
    <w:rsid w:val="00082344"/>
    <w:rsid w:val="00084EF4"/>
    <w:rsid w:val="0009490C"/>
    <w:rsid w:val="00096B22"/>
    <w:rsid w:val="000A6001"/>
    <w:rsid w:val="000D26CC"/>
    <w:rsid w:val="000D337E"/>
    <w:rsid w:val="00112C49"/>
    <w:rsid w:val="0015236C"/>
    <w:rsid w:val="00154842"/>
    <w:rsid w:val="00172AA1"/>
    <w:rsid w:val="001756DF"/>
    <w:rsid w:val="001A626C"/>
    <w:rsid w:val="001B0000"/>
    <w:rsid w:val="001C0B31"/>
    <w:rsid w:val="002137A9"/>
    <w:rsid w:val="002673AA"/>
    <w:rsid w:val="00280C88"/>
    <w:rsid w:val="0028298A"/>
    <w:rsid w:val="00287D72"/>
    <w:rsid w:val="002A0C45"/>
    <w:rsid w:val="002A74C2"/>
    <w:rsid w:val="002B076D"/>
    <w:rsid w:val="002E3603"/>
    <w:rsid w:val="002F33D8"/>
    <w:rsid w:val="003037D3"/>
    <w:rsid w:val="003072F4"/>
    <w:rsid w:val="00333963"/>
    <w:rsid w:val="003677B4"/>
    <w:rsid w:val="00387A41"/>
    <w:rsid w:val="0039195B"/>
    <w:rsid w:val="00392BF9"/>
    <w:rsid w:val="003E258A"/>
    <w:rsid w:val="003E624F"/>
    <w:rsid w:val="00432780"/>
    <w:rsid w:val="004527C5"/>
    <w:rsid w:val="004A1287"/>
    <w:rsid w:val="004C1C46"/>
    <w:rsid w:val="004E4CC5"/>
    <w:rsid w:val="004F2969"/>
    <w:rsid w:val="0055107B"/>
    <w:rsid w:val="00574C69"/>
    <w:rsid w:val="0059093D"/>
    <w:rsid w:val="00592351"/>
    <w:rsid w:val="005C2FD0"/>
    <w:rsid w:val="0060771B"/>
    <w:rsid w:val="00640AB2"/>
    <w:rsid w:val="00643CB0"/>
    <w:rsid w:val="00645BCB"/>
    <w:rsid w:val="00666783"/>
    <w:rsid w:val="00695462"/>
    <w:rsid w:val="006B1CF9"/>
    <w:rsid w:val="006C4CD4"/>
    <w:rsid w:val="006C6346"/>
    <w:rsid w:val="006D3665"/>
    <w:rsid w:val="006D64FA"/>
    <w:rsid w:val="006E555C"/>
    <w:rsid w:val="00701CE3"/>
    <w:rsid w:val="007256A5"/>
    <w:rsid w:val="00737712"/>
    <w:rsid w:val="00742A95"/>
    <w:rsid w:val="00753B7D"/>
    <w:rsid w:val="00763ABC"/>
    <w:rsid w:val="00765EBE"/>
    <w:rsid w:val="00766209"/>
    <w:rsid w:val="00794AEC"/>
    <w:rsid w:val="00797993"/>
    <w:rsid w:val="00813007"/>
    <w:rsid w:val="008131D0"/>
    <w:rsid w:val="00837EF5"/>
    <w:rsid w:val="00860515"/>
    <w:rsid w:val="008F3D8E"/>
    <w:rsid w:val="0093535C"/>
    <w:rsid w:val="00994F10"/>
    <w:rsid w:val="009A2341"/>
    <w:rsid w:val="009D4E9C"/>
    <w:rsid w:val="00A2626D"/>
    <w:rsid w:val="00A569FB"/>
    <w:rsid w:val="00A607AC"/>
    <w:rsid w:val="00A73F77"/>
    <w:rsid w:val="00A8053E"/>
    <w:rsid w:val="00A84D43"/>
    <w:rsid w:val="00AD092F"/>
    <w:rsid w:val="00AF363F"/>
    <w:rsid w:val="00B33B78"/>
    <w:rsid w:val="00B43406"/>
    <w:rsid w:val="00B6262C"/>
    <w:rsid w:val="00B650F8"/>
    <w:rsid w:val="00B7229A"/>
    <w:rsid w:val="00BA0F93"/>
    <w:rsid w:val="00BA4F51"/>
    <w:rsid w:val="00BC5E42"/>
    <w:rsid w:val="00BC731E"/>
    <w:rsid w:val="00C12FAA"/>
    <w:rsid w:val="00C21CF8"/>
    <w:rsid w:val="00C340D7"/>
    <w:rsid w:val="00C4739F"/>
    <w:rsid w:val="00C5383C"/>
    <w:rsid w:val="00C659CF"/>
    <w:rsid w:val="00C7161E"/>
    <w:rsid w:val="00CC63AE"/>
    <w:rsid w:val="00CD5E8B"/>
    <w:rsid w:val="00CF35FE"/>
    <w:rsid w:val="00D03479"/>
    <w:rsid w:val="00D14EF0"/>
    <w:rsid w:val="00D15A17"/>
    <w:rsid w:val="00D17F68"/>
    <w:rsid w:val="00D6507D"/>
    <w:rsid w:val="00D71CB7"/>
    <w:rsid w:val="00DA0E7F"/>
    <w:rsid w:val="00DC5E3D"/>
    <w:rsid w:val="00DC746A"/>
    <w:rsid w:val="00DE2CE1"/>
    <w:rsid w:val="00E17D55"/>
    <w:rsid w:val="00E25DBB"/>
    <w:rsid w:val="00E32917"/>
    <w:rsid w:val="00E715D6"/>
    <w:rsid w:val="00EA14BC"/>
    <w:rsid w:val="00EA5C82"/>
    <w:rsid w:val="00F3715F"/>
    <w:rsid w:val="00F458C0"/>
    <w:rsid w:val="00F551D7"/>
    <w:rsid w:val="00F6065B"/>
    <w:rsid w:val="00F80BB5"/>
    <w:rsid w:val="00F87472"/>
    <w:rsid w:val="00FA78F5"/>
    <w:rsid w:val="00FC0977"/>
    <w:rsid w:val="00FC0A66"/>
    <w:rsid w:val="00FE6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871680-EE9E-4938-A41B-77AC5CA7B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38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83C"/>
    <w:rPr>
      <w:rFonts w:ascii="Tahoma" w:hAnsi="Tahoma" w:cs="Tahoma"/>
      <w:sz w:val="16"/>
      <w:szCs w:val="16"/>
    </w:rPr>
  </w:style>
  <w:style w:type="character" w:styleId="Hyperlink">
    <w:name w:val="Hyperlink"/>
    <w:basedOn w:val="DefaultParagraphFont"/>
    <w:uiPriority w:val="99"/>
    <w:unhideWhenUsed/>
    <w:rsid w:val="00C5383C"/>
    <w:rPr>
      <w:color w:val="0000FF" w:themeColor="hyperlink"/>
      <w:u w:val="single"/>
    </w:rPr>
  </w:style>
  <w:style w:type="paragraph" w:styleId="ListParagraph">
    <w:name w:val="List Paragraph"/>
    <w:basedOn w:val="Normal"/>
    <w:uiPriority w:val="34"/>
    <w:qFormat/>
    <w:rsid w:val="00666783"/>
    <w:pPr>
      <w:ind w:left="720"/>
      <w:contextualSpacing/>
    </w:pPr>
  </w:style>
  <w:style w:type="table" w:styleId="TableGrid">
    <w:name w:val="Table Grid"/>
    <w:basedOn w:val="TableNormal"/>
    <w:uiPriority w:val="59"/>
    <w:rsid w:val="00666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7F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F68"/>
  </w:style>
  <w:style w:type="paragraph" w:styleId="Footer">
    <w:name w:val="footer"/>
    <w:basedOn w:val="Normal"/>
    <w:link w:val="FooterChar"/>
    <w:uiPriority w:val="99"/>
    <w:unhideWhenUsed/>
    <w:rsid w:val="00D17F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858205">
      <w:bodyDiv w:val="1"/>
      <w:marLeft w:val="0"/>
      <w:marRight w:val="0"/>
      <w:marTop w:val="0"/>
      <w:marBottom w:val="0"/>
      <w:divBdr>
        <w:top w:val="none" w:sz="0" w:space="0" w:color="auto"/>
        <w:left w:val="none" w:sz="0" w:space="0" w:color="auto"/>
        <w:bottom w:val="none" w:sz="0" w:space="0" w:color="auto"/>
        <w:right w:val="none" w:sz="0" w:space="0" w:color="auto"/>
      </w:divBdr>
      <w:divsChild>
        <w:div w:id="1028869043">
          <w:marLeft w:val="0"/>
          <w:marRight w:val="0"/>
          <w:marTop w:val="0"/>
          <w:marBottom w:val="0"/>
          <w:divBdr>
            <w:top w:val="none" w:sz="0" w:space="0" w:color="auto"/>
            <w:left w:val="none" w:sz="0" w:space="0" w:color="auto"/>
            <w:bottom w:val="none" w:sz="0" w:space="0" w:color="auto"/>
            <w:right w:val="none" w:sz="0" w:space="0" w:color="auto"/>
          </w:divBdr>
        </w:div>
      </w:divsChild>
    </w:div>
    <w:div w:id="100613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esbey@dls.rutger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96E6C-F58E-4C97-A8A5-9BB723100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1998</Words>
  <Characters>11394</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Johnson &amp; Johnson</Company>
  <LinksUpToDate>false</LinksUpToDate>
  <CharactersWithSpaces>13366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Michele [JJCUS Non-J&amp;J]</dc:creator>
  <cp:lastModifiedBy>Nesbey, Tiffany</cp:lastModifiedBy>
  <cp:revision>2</cp:revision>
  <cp:lastPrinted>2014-11-18T15:24:00Z</cp:lastPrinted>
  <dcterms:created xsi:type="dcterms:W3CDTF">2014-11-18T17:00:00Z</dcterms:created>
  <dcterms:modified xsi:type="dcterms:W3CDTF">2014-11-18T17:00:00Z</dcterms:modified>
</cp:coreProperties>
</file>